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7A16F" w14:textId="54E6EF3C" w:rsidR="0041107D" w:rsidRDefault="0041107D" w:rsidP="0041107D">
      <w:pPr>
        <w:pStyle w:val="Odstavekseznama"/>
        <w:spacing w:after="0"/>
        <w:ind w:left="0"/>
        <w:jc w:val="both"/>
      </w:pPr>
      <w:r>
        <w:rPr>
          <w:highlight w:val="yellow"/>
        </w:rPr>
        <w:t>[vstavi ime vodilnega partnerja]</w:t>
      </w:r>
      <w:r>
        <w:t>, [</w:t>
      </w:r>
      <w:r>
        <w:rPr>
          <w:highlight w:val="yellow"/>
        </w:rPr>
        <w:t>vstavi naslov vodilnega partnerja – ulica, hišna številka, pošta]</w:t>
      </w:r>
      <w:r>
        <w:t xml:space="preserve">; davčna številka: </w:t>
      </w:r>
      <w:r>
        <w:rPr>
          <w:highlight w:val="yellow"/>
        </w:rPr>
        <w:t>[vstavi davčno številko vodilnega partnerja]</w:t>
      </w:r>
      <w:r>
        <w:t xml:space="preserve">, ki ga zastopa </w:t>
      </w:r>
      <w:r>
        <w:rPr>
          <w:highlight w:val="yellow"/>
        </w:rPr>
        <w:t>[vstavi ime in priimek zastopnika vodilnega partnerja]</w:t>
      </w:r>
      <w:r w:rsidR="005341A4">
        <w:t>,</w:t>
      </w:r>
      <w:r>
        <w:t xml:space="preserve"> (</w:t>
      </w:r>
      <w:r>
        <w:rPr>
          <w:highlight w:val="yellow"/>
        </w:rPr>
        <w:t>v nadaljevanju</w:t>
      </w:r>
      <w:r w:rsidR="00C14AB3">
        <w:rPr>
          <w:highlight w:val="yellow"/>
        </w:rPr>
        <w:t>:</w:t>
      </w:r>
      <w:r>
        <w:rPr>
          <w:highlight w:val="yellow"/>
        </w:rPr>
        <w:t xml:space="preserve"> </w:t>
      </w:r>
      <w:r w:rsidR="00C14AB3">
        <w:rPr>
          <w:highlight w:val="yellow"/>
        </w:rPr>
        <w:t>vodilni partner</w:t>
      </w:r>
      <w:r>
        <w:rPr>
          <w:highlight w:val="yellow"/>
        </w:rPr>
        <w:t xml:space="preserve"> projekta)</w:t>
      </w:r>
    </w:p>
    <w:p w14:paraId="3596C5A9" w14:textId="77777777" w:rsidR="00E157B7" w:rsidRDefault="00E157B7" w:rsidP="00E157B7">
      <w:pPr>
        <w:pStyle w:val="Odstavekseznama"/>
        <w:spacing w:after="0"/>
        <w:ind w:left="0"/>
        <w:jc w:val="both"/>
      </w:pPr>
    </w:p>
    <w:p w14:paraId="40DD025B" w14:textId="3DD50E63" w:rsidR="0041107D" w:rsidRDefault="00E157B7" w:rsidP="00E157B7">
      <w:pPr>
        <w:spacing w:before="0"/>
        <w:ind w:left="0" w:firstLine="0"/>
      </w:pPr>
      <w:r>
        <w:t>i</w:t>
      </w:r>
      <w:r w:rsidR="0041107D">
        <w:t>n</w:t>
      </w:r>
    </w:p>
    <w:p w14:paraId="5BF75F87" w14:textId="77777777" w:rsidR="00E157B7" w:rsidRDefault="00E157B7" w:rsidP="00E157B7">
      <w:pPr>
        <w:spacing w:before="0"/>
        <w:ind w:left="0" w:firstLine="0"/>
      </w:pPr>
    </w:p>
    <w:p w14:paraId="5F5D2617" w14:textId="5D9294E1" w:rsidR="0041107D" w:rsidRDefault="0041107D" w:rsidP="0041107D">
      <w:pPr>
        <w:pStyle w:val="Odstavekseznama"/>
        <w:spacing w:after="0"/>
        <w:ind w:left="0"/>
        <w:jc w:val="both"/>
      </w:pPr>
      <w:r>
        <w:rPr>
          <w:highlight w:val="yellow"/>
        </w:rPr>
        <w:t>[vstavi ime partnerja]</w:t>
      </w:r>
      <w:r>
        <w:t>, [</w:t>
      </w:r>
      <w:r>
        <w:rPr>
          <w:highlight w:val="yellow"/>
        </w:rPr>
        <w:t>vstavi naslov partnerja – ulica, hišna številka, pošta]</w:t>
      </w:r>
      <w:r>
        <w:t xml:space="preserve">; davčna številka: </w:t>
      </w:r>
      <w:r>
        <w:rPr>
          <w:highlight w:val="yellow"/>
        </w:rPr>
        <w:t>[vstavi davčno številko partnerja]</w:t>
      </w:r>
      <w:r>
        <w:t xml:space="preserve">, ki ga zastopa </w:t>
      </w:r>
      <w:r>
        <w:rPr>
          <w:highlight w:val="yellow"/>
        </w:rPr>
        <w:t>[vstavi ime in priimek zastopnika partnerja]</w:t>
      </w:r>
      <w:r w:rsidR="005341A4">
        <w:rPr>
          <w:highlight w:val="yellow"/>
        </w:rPr>
        <w:t>,</w:t>
      </w:r>
      <w:r>
        <w:rPr>
          <w:highlight w:val="yellow"/>
        </w:rPr>
        <w:t xml:space="preserve"> (v nadaljevanju</w:t>
      </w:r>
      <w:r w:rsidR="00B86523">
        <w:rPr>
          <w:highlight w:val="yellow"/>
        </w:rPr>
        <w:t>:</w:t>
      </w:r>
      <w:r>
        <w:rPr>
          <w:highlight w:val="yellow"/>
        </w:rPr>
        <w:t xml:space="preserve"> partner 1</w:t>
      </w:r>
      <w:r>
        <w:t>)</w:t>
      </w:r>
    </w:p>
    <w:p w14:paraId="138B388B" w14:textId="77777777" w:rsidR="0041107D" w:rsidRDefault="0041107D" w:rsidP="00E157B7">
      <w:pPr>
        <w:ind w:left="0" w:firstLine="0"/>
      </w:pPr>
    </w:p>
    <w:p w14:paraId="5F04ED75" w14:textId="0BC1195C" w:rsidR="0041107D" w:rsidRDefault="0041107D" w:rsidP="0006763E">
      <w:pPr>
        <w:ind w:left="0" w:firstLine="0"/>
      </w:pPr>
      <w:r>
        <w:rPr>
          <w:highlight w:val="yellow"/>
        </w:rPr>
        <w:t>[vstavi ime partnerja]</w:t>
      </w:r>
      <w:r>
        <w:t>, [</w:t>
      </w:r>
      <w:r>
        <w:rPr>
          <w:highlight w:val="yellow"/>
        </w:rPr>
        <w:t>vstavi naslov partnerja – ulica, hišna številka, pošta]</w:t>
      </w:r>
      <w:r>
        <w:t xml:space="preserve">; davčna številka: </w:t>
      </w:r>
      <w:r>
        <w:rPr>
          <w:highlight w:val="yellow"/>
        </w:rPr>
        <w:t>[vstavi davčno številko partnerja]</w:t>
      </w:r>
      <w:r>
        <w:t xml:space="preserve">, ki ga zastopa </w:t>
      </w:r>
      <w:r>
        <w:rPr>
          <w:highlight w:val="yellow"/>
        </w:rPr>
        <w:t>[vstavi ime in priimek zastopnika partnerja]</w:t>
      </w:r>
      <w:r w:rsidR="005341A4">
        <w:t>,</w:t>
      </w:r>
      <w:r>
        <w:t xml:space="preserve"> </w:t>
      </w:r>
      <w:r>
        <w:rPr>
          <w:highlight w:val="yellow"/>
        </w:rPr>
        <w:t>(v nadaljevanju</w:t>
      </w:r>
      <w:r w:rsidR="00B86523">
        <w:rPr>
          <w:highlight w:val="yellow"/>
        </w:rPr>
        <w:t>:</w:t>
      </w:r>
      <w:r>
        <w:rPr>
          <w:highlight w:val="yellow"/>
        </w:rPr>
        <w:t xml:space="preserve"> partner 2)</w:t>
      </w:r>
    </w:p>
    <w:p w14:paraId="2146CD9E" w14:textId="77777777" w:rsidR="0006763E" w:rsidRDefault="0006763E" w:rsidP="0006763E">
      <w:pPr>
        <w:ind w:left="0" w:firstLine="0"/>
      </w:pPr>
    </w:p>
    <w:p w14:paraId="25CF7EF8" w14:textId="77777777" w:rsidR="0006763E" w:rsidRDefault="0006763E" w:rsidP="0006763E">
      <w:pPr>
        <w:ind w:left="0" w:firstLine="0"/>
        <w:jc w:val="both"/>
      </w:pPr>
      <w:r w:rsidRPr="0006763E">
        <w:rPr>
          <w:highlight w:val="yellow"/>
        </w:rPr>
        <w:t>(po potrebi dodajte partnerje)</w:t>
      </w:r>
    </w:p>
    <w:p w14:paraId="0B4CB0B3" w14:textId="4B076881" w:rsidR="0041107D" w:rsidRDefault="0041107D" w:rsidP="0006763E">
      <w:pPr>
        <w:ind w:left="0" w:firstLine="0"/>
        <w:jc w:val="both"/>
      </w:pPr>
      <w:r w:rsidRPr="00E157B7">
        <w:t>(v nadaljevanju</w:t>
      </w:r>
      <w:r w:rsidR="00B86523" w:rsidRPr="00E157B7">
        <w:t>:</w:t>
      </w:r>
      <w:r w:rsidRPr="00E157B7">
        <w:rPr>
          <w:b/>
        </w:rPr>
        <w:t xml:space="preserve"> </w:t>
      </w:r>
      <w:r w:rsidR="00B86523" w:rsidRPr="00E157B7">
        <w:rPr>
          <w:bCs/>
        </w:rPr>
        <w:t>stranke pogodbe</w:t>
      </w:r>
      <w:r w:rsidRPr="00E157B7">
        <w:t>)</w:t>
      </w:r>
    </w:p>
    <w:p w14:paraId="59E92516" w14:textId="77777777" w:rsidR="0006763E" w:rsidRDefault="0006763E" w:rsidP="0006763E">
      <w:pPr>
        <w:ind w:left="0" w:firstLine="0"/>
        <w:jc w:val="both"/>
      </w:pPr>
    </w:p>
    <w:p w14:paraId="28361708" w14:textId="660BBF49" w:rsidR="0006763E" w:rsidRDefault="0006763E" w:rsidP="0006763E">
      <w:pPr>
        <w:ind w:left="0" w:firstLine="0"/>
        <w:jc w:val="both"/>
        <w:rPr>
          <w:rFonts w:asciiTheme="minorHAnsi" w:hAnsiTheme="minorHAnsi"/>
        </w:rPr>
      </w:pPr>
      <w:r>
        <w:t>sklepajo</w:t>
      </w:r>
    </w:p>
    <w:p w14:paraId="5CB3945A" w14:textId="77777777" w:rsidR="0041107D" w:rsidRDefault="0041107D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</w:p>
    <w:p w14:paraId="00E57542" w14:textId="77777777" w:rsidR="0006763E" w:rsidRDefault="0006763E" w:rsidP="000676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POGODBO </w:t>
      </w:r>
    </w:p>
    <w:p w14:paraId="7DD00C3D" w14:textId="4D2915F8" w:rsidR="0006763E" w:rsidRDefault="0006763E" w:rsidP="000676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SODELOVANJU PRI IZVEDBI PROJEKTA V OKVIRU STRATEGIJE LOKALNEGA RAZVOJA</w:t>
      </w:r>
      <w:r w:rsidR="00E50231">
        <w:rPr>
          <w:b/>
          <w:sz w:val="24"/>
          <w:szCs w:val="24"/>
        </w:rPr>
        <w:t xml:space="preserve"> LAS STIK</w:t>
      </w:r>
      <w:bookmarkStart w:id="0" w:name="_GoBack"/>
      <w:bookmarkEnd w:id="0"/>
    </w:p>
    <w:p w14:paraId="4C00B1B6" w14:textId="77777777" w:rsidR="008C0ABE" w:rsidRPr="00E46251" w:rsidRDefault="008C0ABE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Cs w:val="24"/>
          <w:lang w:val="sl-SI"/>
        </w:rPr>
      </w:pPr>
    </w:p>
    <w:p w14:paraId="51AE6EC1" w14:textId="77777777" w:rsidR="001009A6" w:rsidRDefault="001009A6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7C26F1DC" w14:textId="77777777" w:rsidR="00CC3A35" w:rsidRPr="00E46251" w:rsidRDefault="00CC3A35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14:paraId="7D197AA1" w14:textId="77777777" w:rsidR="00933A8B" w:rsidRPr="00E46251" w:rsidRDefault="00316B48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14:paraId="5582807A" w14:textId="5EEB20B7" w:rsidR="00316B48" w:rsidRPr="00E46251" w:rsidRDefault="00316B48" w:rsidP="00316B48">
      <w:pPr>
        <w:spacing w:before="0" w:line="240" w:lineRule="auto"/>
        <w:ind w:left="36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</w:t>
      </w:r>
      <w:r w:rsidR="0006763E">
        <w:rPr>
          <w:rFonts w:cs="Calibri"/>
          <w:b/>
        </w:rPr>
        <w:t>uvodne ugotovitve</w:t>
      </w:r>
      <w:r w:rsidRPr="00E46251">
        <w:rPr>
          <w:rFonts w:cs="Calibri"/>
          <w:b/>
        </w:rPr>
        <w:t>)</w:t>
      </w:r>
    </w:p>
    <w:p w14:paraId="5F38A447" w14:textId="03FFE8C2" w:rsidR="0006763E" w:rsidRPr="00B86523" w:rsidRDefault="0006763E" w:rsidP="00B86523">
      <w:pPr>
        <w:ind w:left="0" w:firstLine="0"/>
        <w:jc w:val="both"/>
        <w:rPr>
          <w:rFonts w:cs="Calibri"/>
          <w:lang w:eastAsia="sl-SI"/>
        </w:rPr>
      </w:pPr>
      <w:r w:rsidRPr="00B86523">
        <w:rPr>
          <w:rFonts w:cs="Calibri"/>
        </w:rPr>
        <w:t xml:space="preserve">Stranke pogodbe </w:t>
      </w:r>
      <w:r w:rsidR="00C14AB3" w:rsidRPr="00B86523">
        <w:rPr>
          <w:rFonts w:cs="Calibri"/>
        </w:rPr>
        <w:t xml:space="preserve">ustanavljajo partnerstvo z namenom prijave </w:t>
      </w:r>
      <w:r w:rsidRPr="00B86523">
        <w:rPr>
          <w:rFonts w:cs="Calibri"/>
        </w:rPr>
        <w:t>projekta z naslovom »</w:t>
      </w:r>
      <w:r w:rsidRPr="00B86523">
        <w:rPr>
          <w:rFonts w:cs="Calibri"/>
          <w:i/>
          <w:highlight w:val="yellow"/>
        </w:rPr>
        <w:t>[vstavi ime projekta]</w:t>
      </w:r>
      <w:r w:rsidRPr="00B86523">
        <w:rPr>
          <w:rFonts w:cs="Calibri"/>
        </w:rPr>
        <w:t>« (v nadaljevanju</w:t>
      </w:r>
      <w:r w:rsidR="005341A4">
        <w:rPr>
          <w:rFonts w:cs="Calibri"/>
        </w:rPr>
        <w:t>:</w:t>
      </w:r>
      <w:r w:rsidRPr="00B86523">
        <w:rPr>
          <w:rFonts w:cs="Calibri"/>
        </w:rPr>
        <w:t xml:space="preserve"> projekt)</w:t>
      </w:r>
      <w:r w:rsidR="00C14AB3" w:rsidRPr="00B86523">
        <w:rPr>
          <w:rFonts w:cs="Calibri"/>
        </w:rPr>
        <w:t xml:space="preserve"> </w:t>
      </w:r>
      <w:r w:rsidRPr="00B86523">
        <w:rPr>
          <w:rFonts w:cs="Calibri"/>
        </w:rPr>
        <w:t xml:space="preserve">na </w:t>
      </w:r>
      <w:r w:rsidRPr="00B86523">
        <w:rPr>
          <w:rFonts w:cs="Calibri"/>
          <w:highlight w:val="yellow"/>
        </w:rPr>
        <w:t>1</w:t>
      </w:r>
      <w:r w:rsidRPr="00B86523">
        <w:rPr>
          <w:rFonts w:cs="Calibri"/>
          <w:bCs/>
          <w:highlight w:val="yellow"/>
          <w:lang w:eastAsia="sl-SI"/>
        </w:rPr>
        <w:t xml:space="preserve">. javni poziv za izbor projektov za uresničevanje Strategije lokalnega razvoja </w:t>
      </w:r>
      <w:r w:rsidR="00E50231">
        <w:rPr>
          <w:rFonts w:cs="Calibri"/>
          <w:bCs/>
          <w:highlight w:val="yellow"/>
          <w:lang w:eastAsia="sl-SI"/>
        </w:rPr>
        <w:t>na območju LAS STIK</w:t>
      </w:r>
      <w:r w:rsidRPr="00B86523">
        <w:rPr>
          <w:rFonts w:cs="Calibri"/>
          <w:bCs/>
          <w:highlight w:val="yellow"/>
          <w:lang w:eastAsia="sl-SI"/>
        </w:rPr>
        <w:t xml:space="preserve"> v programskem obdobju 2021–2027, ki se bodo financiral</w:t>
      </w:r>
      <w:r w:rsidR="00C14AB3" w:rsidRPr="00B86523">
        <w:rPr>
          <w:rFonts w:cs="Calibri"/>
          <w:bCs/>
          <w:highlight w:val="yellow"/>
          <w:lang w:eastAsia="sl-SI"/>
        </w:rPr>
        <w:t>i</w:t>
      </w:r>
      <w:r w:rsidRPr="00B86523">
        <w:rPr>
          <w:rFonts w:cs="Calibri"/>
          <w:bCs/>
          <w:highlight w:val="yellow"/>
          <w:lang w:eastAsia="sl-SI"/>
        </w:rPr>
        <w:t xml:space="preserve"> iz sredstev Evropskega </w:t>
      </w:r>
      <w:r w:rsidR="003E7725">
        <w:rPr>
          <w:rFonts w:cs="Calibri"/>
          <w:bCs/>
          <w:highlight w:val="yellow"/>
          <w:lang w:eastAsia="sl-SI"/>
        </w:rPr>
        <w:t xml:space="preserve">kmetijskega </w:t>
      </w:r>
      <w:r w:rsidRPr="00B86523">
        <w:rPr>
          <w:rFonts w:cs="Calibri"/>
          <w:bCs/>
          <w:highlight w:val="yellow"/>
          <w:lang w:eastAsia="sl-SI"/>
        </w:rPr>
        <w:t>sklada za</w:t>
      </w:r>
      <w:r w:rsidR="003E7725">
        <w:rPr>
          <w:rFonts w:cs="Calibri"/>
          <w:bCs/>
          <w:highlight w:val="yellow"/>
          <w:lang w:eastAsia="sl-SI"/>
        </w:rPr>
        <w:t xml:space="preserve"> razvoj podeželja</w:t>
      </w:r>
      <w:r w:rsidRPr="00B86523">
        <w:rPr>
          <w:rFonts w:cs="Calibri"/>
          <w:bCs/>
          <w:highlight w:val="yellow"/>
          <w:lang w:eastAsia="sl-SI"/>
        </w:rPr>
        <w:t xml:space="preserve"> </w:t>
      </w:r>
      <w:r w:rsidR="00C14AB3" w:rsidRPr="00B86523">
        <w:rPr>
          <w:rFonts w:cs="Calibri"/>
          <w:bCs/>
          <w:lang w:eastAsia="sl-SI"/>
        </w:rPr>
        <w:t xml:space="preserve"> (v nadaljevanju: javni poziv</w:t>
      </w:r>
      <w:r w:rsidR="00B86523">
        <w:rPr>
          <w:rFonts w:cs="Calibri"/>
          <w:bCs/>
          <w:lang w:eastAsia="sl-SI"/>
        </w:rPr>
        <w:t xml:space="preserve"> LAS</w:t>
      </w:r>
      <w:r w:rsidR="00E50231">
        <w:rPr>
          <w:rFonts w:cs="Calibri"/>
          <w:bCs/>
          <w:lang w:eastAsia="sl-SI"/>
        </w:rPr>
        <w:t xml:space="preserve"> STIK</w:t>
      </w:r>
      <w:r w:rsidR="00C14AB3" w:rsidRPr="00B86523">
        <w:rPr>
          <w:rFonts w:cs="Calibri"/>
          <w:bCs/>
          <w:lang w:eastAsia="sl-SI"/>
        </w:rPr>
        <w:t>)</w:t>
      </w:r>
      <w:r w:rsidRPr="00B86523">
        <w:rPr>
          <w:rFonts w:cs="Calibri"/>
        </w:rPr>
        <w:t>.</w:t>
      </w:r>
    </w:p>
    <w:p w14:paraId="0C56D043" w14:textId="77777777" w:rsidR="00933A8B" w:rsidRPr="00E46251" w:rsidRDefault="00933A8B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14:paraId="7980444C" w14:textId="77777777" w:rsidR="00316B48" w:rsidRPr="00E46251" w:rsidRDefault="00316B48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14:paraId="48C90D06" w14:textId="50202E95" w:rsidR="00933A8B" w:rsidRDefault="00316B48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</w:t>
      </w:r>
      <w:r w:rsidR="00C14AB3">
        <w:rPr>
          <w:rFonts w:cs="Calibri"/>
          <w:b/>
        </w:rPr>
        <w:t>namen sklenitve pogodbe</w:t>
      </w:r>
      <w:r w:rsidRPr="00E46251">
        <w:rPr>
          <w:rFonts w:cs="Calibri"/>
          <w:b/>
        </w:rPr>
        <w:t>)</w:t>
      </w:r>
    </w:p>
    <w:p w14:paraId="64056AEE" w14:textId="485A9854" w:rsidR="00933A8B" w:rsidRPr="00E46251" w:rsidRDefault="00B86523" w:rsidP="00B86523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Stranke pogodbe</w:t>
      </w:r>
      <w:r w:rsidR="00C14AB3" w:rsidRPr="00C14AB3">
        <w:rPr>
          <w:rFonts w:cs="Calibri"/>
        </w:rPr>
        <w:t xml:space="preserve"> so sporazumne, da se projekt </w:t>
      </w:r>
      <w:r>
        <w:rPr>
          <w:rFonts w:cs="Calibri"/>
        </w:rPr>
        <w:t>v primeru izbora na javnem pozivu LAS</w:t>
      </w:r>
      <w:r w:rsidR="00E157B7">
        <w:rPr>
          <w:rFonts w:cs="Calibri"/>
        </w:rPr>
        <w:t xml:space="preserve"> </w:t>
      </w:r>
      <w:r w:rsidR="00E50231">
        <w:rPr>
          <w:rFonts w:cs="Calibri"/>
        </w:rPr>
        <w:t>STIK</w:t>
      </w:r>
      <w:r>
        <w:rPr>
          <w:rFonts w:cs="Calibri"/>
        </w:rPr>
        <w:t xml:space="preserve"> </w:t>
      </w:r>
      <w:r w:rsidR="00C14AB3" w:rsidRPr="00C14AB3">
        <w:rPr>
          <w:rFonts w:cs="Calibri"/>
        </w:rPr>
        <w:t>prične izvajati po datumu izdaje odločbe o pravici do sredstev</w:t>
      </w:r>
      <w:r w:rsidR="00C14AB3">
        <w:rPr>
          <w:rFonts w:cs="Calibri"/>
        </w:rPr>
        <w:t xml:space="preserve"> s strani Agencije za kmetijske trge in razvoj podeželja</w:t>
      </w:r>
      <w:r>
        <w:rPr>
          <w:rFonts w:cs="Calibri"/>
        </w:rPr>
        <w:t xml:space="preserve"> </w:t>
      </w:r>
      <w:r w:rsidRPr="00B86523">
        <w:rPr>
          <w:rFonts w:cs="Calibri"/>
        </w:rPr>
        <w:t>(v nadaljevanju</w:t>
      </w:r>
      <w:r>
        <w:rPr>
          <w:rFonts w:cs="Calibri"/>
        </w:rPr>
        <w:t>:</w:t>
      </w:r>
      <w:r w:rsidRPr="00B86523">
        <w:rPr>
          <w:rFonts w:cs="Calibri"/>
        </w:rPr>
        <w:t xml:space="preserve"> ARSKTRP)</w:t>
      </w:r>
      <w:r w:rsidR="00C14AB3" w:rsidRPr="00C14AB3">
        <w:rPr>
          <w:rFonts w:cs="Calibri"/>
        </w:rPr>
        <w:t xml:space="preserve">, pri čemer se v skladu </w:t>
      </w:r>
      <w:r w:rsidR="005341A4">
        <w:rPr>
          <w:rFonts w:cs="Calibri"/>
        </w:rPr>
        <w:t>z</w:t>
      </w:r>
      <w:r w:rsidR="00C14AB3" w:rsidRPr="00C14AB3">
        <w:rPr>
          <w:rFonts w:cs="Calibri"/>
        </w:rPr>
        <w:t xml:space="preserve"> </w:t>
      </w:r>
      <w:r>
        <w:rPr>
          <w:rFonts w:cs="Calibri"/>
        </w:rPr>
        <w:t>8</w:t>
      </w:r>
      <w:r w:rsidR="00C14AB3" w:rsidRPr="00C14AB3">
        <w:rPr>
          <w:rFonts w:cs="Calibri"/>
        </w:rPr>
        <w:t>. členom Uredbe</w:t>
      </w:r>
      <w:r>
        <w:rPr>
          <w:rFonts w:cs="Calibri"/>
        </w:rPr>
        <w:t xml:space="preserve"> o izvajanju lokalnega razvoja, ki ga vodi skupnost, v obdobju do leta 2027 </w:t>
      </w:r>
      <w:r w:rsidR="00C14AB3" w:rsidRPr="00C14AB3">
        <w:rPr>
          <w:rFonts w:cs="Calibri"/>
        </w:rPr>
        <w:t xml:space="preserve">za upravičene štejejo stroški, ki so nastali po </w:t>
      </w:r>
      <w:r w:rsidRPr="00B86523">
        <w:rPr>
          <w:rFonts w:cs="Calibri"/>
        </w:rPr>
        <w:t>vložitvi vloge za odobritev projekta</w:t>
      </w:r>
      <w:r>
        <w:rPr>
          <w:rFonts w:cs="Calibri"/>
        </w:rPr>
        <w:t xml:space="preserve"> </w:t>
      </w:r>
      <w:r w:rsidRPr="00B86523">
        <w:rPr>
          <w:rFonts w:cs="Calibri"/>
        </w:rPr>
        <w:t>na ARSKTRP</w:t>
      </w:r>
      <w:r w:rsidR="00C14AB3" w:rsidRPr="00C14AB3">
        <w:rPr>
          <w:rFonts w:cs="Calibri"/>
        </w:rPr>
        <w:t>.</w:t>
      </w:r>
    </w:p>
    <w:p w14:paraId="507E7F5B" w14:textId="77777777" w:rsidR="008C0ABE" w:rsidRPr="00E46251" w:rsidRDefault="008C0ABE" w:rsidP="008C0ABE">
      <w:pPr>
        <w:jc w:val="both"/>
        <w:rPr>
          <w:rFonts w:cs="Calibri"/>
        </w:rPr>
      </w:pPr>
    </w:p>
    <w:p w14:paraId="3984B181" w14:textId="6364B8C3" w:rsidR="009D42D8" w:rsidRDefault="009D42D8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č</w:t>
      </w:r>
      <w:r w:rsidR="00FA06B5" w:rsidRPr="00E46251">
        <w:rPr>
          <w:rFonts w:cs="Calibri"/>
          <w:b/>
          <w:bCs/>
        </w:rPr>
        <w:t>len</w:t>
      </w:r>
    </w:p>
    <w:p w14:paraId="2AA700E5" w14:textId="539CEAC8" w:rsidR="009D42D8" w:rsidRDefault="009D42D8" w:rsidP="009D42D8">
      <w:pPr>
        <w:pStyle w:val="Glava"/>
        <w:ind w:left="72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Pr="009D42D8">
        <w:rPr>
          <w:rFonts w:ascii="Calibri" w:hAnsi="Calibri" w:cs="Calibri"/>
          <w:b/>
          <w:bCs/>
          <w:sz w:val="22"/>
          <w:szCs w:val="22"/>
          <w:lang w:val="sl-SI"/>
        </w:rPr>
        <w:t xml:space="preserve">nosilec 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>projekta)</w:t>
      </w:r>
    </w:p>
    <w:p w14:paraId="62ED407F" w14:textId="358DEEEF" w:rsidR="009D42D8" w:rsidRPr="00E46251" w:rsidRDefault="009D42D8" w:rsidP="009D42D8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Imenuje se nosilec </w:t>
      </w:r>
      <w:r>
        <w:rPr>
          <w:rFonts w:cs="Calibri"/>
        </w:rPr>
        <w:t>projekta</w:t>
      </w:r>
      <w:r w:rsidRPr="00E46251">
        <w:rPr>
          <w:rFonts w:cs="Calibri"/>
        </w:rPr>
        <w:t xml:space="preserve"> </w:t>
      </w:r>
      <w:r>
        <w:rPr>
          <w:rFonts w:cs="Calibri"/>
        </w:rPr>
        <w:t>– vodilni partner projekta</w:t>
      </w:r>
      <w:r w:rsidRPr="00E46251">
        <w:rPr>
          <w:rFonts w:cs="Calibri"/>
        </w:rPr>
        <w:t xml:space="preserve">, ki je predmet te pogodbe. Za nosilca </w:t>
      </w:r>
      <w:r>
        <w:rPr>
          <w:rFonts w:cs="Calibri"/>
        </w:rPr>
        <w:t>projekta</w:t>
      </w:r>
      <w:r w:rsidRPr="00E46251">
        <w:rPr>
          <w:rFonts w:cs="Calibri"/>
        </w:rPr>
        <w:t xml:space="preserve"> se imenuje: </w:t>
      </w:r>
      <w:r w:rsidRPr="00B86523">
        <w:rPr>
          <w:rFonts w:cs="Calibri"/>
        </w:rPr>
        <w:t>»</w:t>
      </w:r>
      <w:r w:rsidRPr="00B86523">
        <w:rPr>
          <w:rFonts w:cs="Calibri"/>
          <w:i/>
          <w:highlight w:val="yellow"/>
        </w:rPr>
        <w:t>[</w:t>
      </w:r>
      <w:r w:rsidRPr="009D42D8">
        <w:rPr>
          <w:rFonts w:cs="Calibri"/>
          <w:i/>
          <w:highlight w:val="yellow"/>
        </w:rPr>
        <w:t>vstavi naziv nosilca</w:t>
      </w:r>
      <w:r>
        <w:rPr>
          <w:rFonts w:cs="Calibri"/>
          <w:i/>
          <w:highlight w:val="yellow"/>
        </w:rPr>
        <w:t xml:space="preserve"> projekta</w:t>
      </w:r>
      <w:r w:rsidRPr="00B86523">
        <w:rPr>
          <w:rFonts w:cs="Calibri"/>
          <w:i/>
          <w:highlight w:val="yellow"/>
        </w:rPr>
        <w:t>]</w:t>
      </w:r>
      <w:r w:rsidR="00A47008">
        <w:rPr>
          <w:rFonts w:cs="Calibri"/>
          <w:i/>
        </w:rPr>
        <w:t xml:space="preserve"> (v nadaljevanju: nosilec projekta)</w:t>
      </w:r>
      <w:r>
        <w:rPr>
          <w:rFonts w:cs="Calibri"/>
        </w:rPr>
        <w:t>.</w:t>
      </w:r>
    </w:p>
    <w:p w14:paraId="6B7F0A68" w14:textId="77777777" w:rsidR="009D42D8" w:rsidRDefault="009D42D8" w:rsidP="009D42D8">
      <w:pPr>
        <w:pStyle w:val="Glava"/>
        <w:ind w:left="72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1FE89A94" w14:textId="22D9AD74" w:rsidR="008C0ABE" w:rsidRPr="00E46251" w:rsidRDefault="00A47008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člen</w:t>
      </w:r>
      <w:r w:rsidR="00316B48" w:rsidRPr="00E46251">
        <w:rPr>
          <w:rFonts w:cs="Calibri"/>
          <w:b/>
          <w:bCs/>
        </w:rPr>
        <w:br/>
        <w:t xml:space="preserve">(pooblastilo nosilcu </w:t>
      </w:r>
      <w:r w:rsidR="00E157B7">
        <w:rPr>
          <w:rFonts w:cs="Calibri"/>
          <w:b/>
          <w:bCs/>
        </w:rPr>
        <w:t>projekta</w:t>
      </w:r>
      <w:r w:rsidR="00316B48" w:rsidRPr="00E46251">
        <w:rPr>
          <w:rFonts w:cs="Calibri"/>
          <w:b/>
          <w:bCs/>
        </w:rPr>
        <w:t>)</w:t>
      </w:r>
    </w:p>
    <w:p w14:paraId="56998839" w14:textId="7E0D6F31" w:rsidR="00FA06B5" w:rsidRDefault="0077747E" w:rsidP="00A47008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lastRenderedPageBreak/>
        <w:t>Partner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9D42D8" w:rsidRPr="00DD46F9">
        <w:rPr>
          <w:rFonts w:ascii="Calibri" w:hAnsi="Calibri" w:cs="Calibri"/>
          <w:i/>
          <w:highlight w:val="yellow"/>
          <w:lang w:val="sl-SI"/>
        </w:rPr>
        <w:t>[</w:t>
      </w:r>
      <w:r w:rsidR="004C37CE" w:rsidRPr="009D42D8">
        <w:rPr>
          <w:rFonts w:ascii="Calibri" w:hAnsi="Calibri" w:cs="Calibri"/>
          <w:bCs/>
          <w:i/>
          <w:sz w:val="22"/>
          <w:szCs w:val="22"/>
          <w:highlight w:val="yellow"/>
          <w:lang w:val="sl-SI"/>
        </w:rPr>
        <w:t>dodati morebitne dodatne partnerje</w:t>
      </w:r>
      <w:r w:rsidR="009D42D8" w:rsidRPr="00DD46F9">
        <w:rPr>
          <w:rFonts w:ascii="Calibri" w:hAnsi="Calibri" w:cs="Calibri"/>
          <w:i/>
          <w:highlight w:val="yellow"/>
          <w:lang w:val="sl-SI"/>
        </w:rPr>
        <w:t>]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podaja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>ta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nosilcu 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>projekta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, ki je določen v 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>3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. členu </w:t>
      </w:r>
      <w:r w:rsidR="004F1426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5341A4">
        <w:rPr>
          <w:rFonts w:ascii="Calibri" w:hAnsi="Calibri" w:cs="Calibri"/>
          <w:bCs/>
          <w:sz w:val="22"/>
          <w:szCs w:val="22"/>
          <w:lang w:val="sl-SI"/>
        </w:rPr>
        <w:t>,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njegovemu zakonitemu zastopniku oziroma odgovorni osebi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 xml:space="preserve"> pooblastilo, da tudi v njunem imenu in v imenu njunih zakonitih zastopnikov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ozir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oma odgovornih oseb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>podpiše vlogo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na javni poziv 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 xml:space="preserve">LAS </w:t>
      </w:r>
      <w:r w:rsidR="00E50231">
        <w:rPr>
          <w:rFonts w:ascii="Calibri" w:hAnsi="Calibri" w:cs="Calibri"/>
          <w:bCs/>
          <w:sz w:val="22"/>
          <w:szCs w:val="22"/>
          <w:lang w:val="sl-SI"/>
        </w:rPr>
        <w:t>STIK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3D346C" w:rsidRPr="00E46251">
        <w:rPr>
          <w:rFonts w:ascii="Calibri" w:hAnsi="Calibri" w:cs="Calibri"/>
          <w:bCs/>
          <w:sz w:val="22"/>
          <w:szCs w:val="22"/>
          <w:lang w:val="sl-SI"/>
        </w:rPr>
        <w:t>ter da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 xml:space="preserve"> komunicira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 xml:space="preserve">z izvajalcem javnega 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>poziva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9D42D8">
        <w:rPr>
          <w:rFonts w:ascii="Calibri" w:hAnsi="Calibri" w:cs="Calibri"/>
          <w:bCs/>
          <w:sz w:val="22"/>
          <w:szCs w:val="22"/>
          <w:lang w:val="sl-SI"/>
        </w:rPr>
        <w:t>ARSKTRP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0D9477E4" w14:textId="77777777" w:rsidR="007000B4" w:rsidRPr="00E46251" w:rsidRDefault="007000B4" w:rsidP="00A47008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5B0BCCB2" w14:textId="6FC87A51" w:rsidR="003A3BF0" w:rsidRPr="00E46251" w:rsidRDefault="004E332A" w:rsidP="00A47008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Stranke pogodbe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 xml:space="preserve"> enakopravno nastopajo</w:t>
      </w:r>
      <w:r w:rsidR="000A16EB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skup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>ni ponudbi predmeta te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pogodbe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</w:p>
    <w:p w14:paraId="6EB8A845" w14:textId="77777777" w:rsidR="004C37CE" w:rsidRDefault="004C37CE" w:rsidP="0056537E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03323AD2" w14:textId="62AB9827" w:rsidR="00C77511" w:rsidRPr="00E46251" w:rsidRDefault="00C77511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 w:rsidRPr="00E46251">
        <w:rPr>
          <w:rFonts w:cs="Calibri"/>
          <w:b/>
          <w:bCs/>
        </w:rPr>
        <w:t>člen</w:t>
      </w:r>
    </w:p>
    <w:p w14:paraId="39072F9B" w14:textId="77777777" w:rsidR="008C0ABE" w:rsidRPr="00E46251" w:rsidRDefault="00EE38A8" w:rsidP="0056537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CC5847">
        <w:rPr>
          <w:rFonts w:ascii="Calibri" w:hAnsi="Calibri" w:cs="Calibri"/>
          <w:b/>
          <w:bCs/>
          <w:sz w:val="22"/>
          <w:szCs w:val="22"/>
          <w:lang w:val="sl-SI"/>
        </w:rPr>
        <w:t xml:space="preserve">razdelitev </w:t>
      </w:r>
      <w:r w:rsidR="009439AC">
        <w:rPr>
          <w:rFonts w:ascii="Calibri" w:hAnsi="Calibri" w:cs="Calibri"/>
          <w:b/>
          <w:bCs/>
          <w:sz w:val="22"/>
          <w:szCs w:val="22"/>
          <w:lang w:val="sl-SI"/>
        </w:rPr>
        <w:t xml:space="preserve">aktivnosti  </w:t>
      </w:r>
      <w:r w:rsidR="00CC5847">
        <w:rPr>
          <w:rFonts w:ascii="Calibri" w:hAnsi="Calibri" w:cs="Calibri"/>
          <w:b/>
          <w:bCs/>
          <w:sz w:val="22"/>
          <w:szCs w:val="22"/>
          <w:lang w:val="sl-SI"/>
        </w:rPr>
        <w:t>in finančnih obveznosti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745DA96E" w14:textId="34B4E8B9" w:rsidR="00EE38A8" w:rsidRPr="004703A8" w:rsidRDefault="00A47008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Nosilec projekta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,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 xml:space="preserve"> partner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 </w:t>
      </w:r>
      <w:r w:rsidRPr="00DD46F9">
        <w:rPr>
          <w:rFonts w:ascii="Calibri" w:hAnsi="Calibri" w:cs="Calibri"/>
          <w:i/>
          <w:highlight w:val="yellow"/>
          <w:lang w:val="sl-SI"/>
        </w:rPr>
        <w:t>[</w:t>
      </w:r>
      <w:r w:rsidRPr="009D42D8">
        <w:rPr>
          <w:rFonts w:ascii="Calibri" w:hAnsi="Calibri" w:cs="Calibri"/>
          <w:bCs/>
          <w:i/>
          <w:sz w:val="22"/>
          <w:szCs w:val="22"/>
          <w:highlight w:val="yellow"/>
          <w:lang w:val="sl-SI"/>
        </w:rPr>
        <w:t>dodati morebitne dodatne partnerje</w:t>
      </w:r>
      <w:r w:rsidRPr="00DD46F9">
        <w:rPr>
          <w:rFonts w:ascii="Calibri" w:hAnsi="Calibri" w:cs="Calibri"/>
          <w:i/>
          <w:highlight w:val="yellow"/>
          <w:lang w:val="sl-SI"/>
        </w:rPr>
        <w:t>]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916AAB" w:rsidRPr="00E46251">
        <w:rPr>
          <w:rFonts w:ascii="Calibri" w:hAnsi="Calibri" w:cs="Calibri"/>
          <w:bCs/>
          <w:sz w:val="22"/>
          <w:szCs w:val="22"/>
          <w:lang w:val="sl-SI"/>
        </w:rPr>
        <w:t>bo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do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izvedli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 xml:space="preserve">vse predvidene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>a</w:t>
      </w:r>
      <w:r w:rsidR="00CC5847">
        <w:rPr>
          <w:rFonts w:ascii="Calibri" w:hAnsi="Calibri" w:cs="Calibri"/>
          <w:bCs/>
          <w:sz w:val="22"/>
          <w:szCs w:val="22"/>
          <w:lang w:val="sl-SI"/>
        </w:rPr>
        <w:t xml:space="preserve">ktivnosti </w:t>
      </w:r>
      <w:r w:rsidR="00942FB3">
        <w:rPr>
          <w:rFonts w:ascii="Calibri" w:hAnsi="Calibri" w:cs="Calibri"/>
          <w:bCs/>
          <w:sz w:val="22"/>
          <w:szCs w:val="22"/>
          <w:lang w:val="sl-SI"/>
        </w:rPr>
        <w:t>projekta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in krili stroške za izvedbo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>svojih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aktivnosti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 w:rsidRPr="004703A8">
        <w:rPr>
          <w:rFonts w:ascii="Calibri" w:hAnsi="Calibri" w:cs="Calibri"/>
          <w:bCs/>
          <w:sz w:val="22"/>
          <w:szCs w:val="22"/>
          <w:lang w:val="sl-SI"/>
        </w:rPr>
        <w:t>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zvedbo aktivnosti </w:t>
      </w:r>
      <w:r w:rsidR="00942FB3">
        <w:rPr>
          <w:rFonts w:ascii="Calibri" w:hAnsi="Calibri" w:cs="Calibri"/>
          <w:bCs/>
          <w:sz w:val="22"/>
          <w:szCs w:val="22"/>
          <w:lang w:val="sl-SI"/>
        </w:rPr>
        <w:t>projekta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in finančne obveznosti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si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razdelijo na naslednji način:</w:t>
      </w:r>
    </w:p>
    <w:p w14:paraId="4839D267" w14:textId="77777777" w:rsidR="00CC2C9F" w:rsidRPr="004703A8" w:rsidRDefault="00CC2C9F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835"/>
        <w:gridCol w:w="567"/>
        <w:gridCol w:w="1169"/>
        <w:gridCol w:w="1169"/>
        <w:gridCol w:w="1169"/>
        <w:gridCol w:w="1170"/>
      </w:tblGrid>
      <w:tr w:rsidR="00DD46F9" w:rsidRPr="00A3182B" w14:paraId="63BC4337" w14:textId="77777777" w:rsidTr="00DD46F9">
        <w:tc>
          <w:tcPr>
            <w:tcW w:w="2836" w:type="dxa"/>
            <w:shd w:val="clear" w:color="auto" w:fill="DBDBDB"/>
            <w:vAlign w:val="center"/>
          </w:tcPr>
          <w:p w14:paraId="6D49938E" w14:textId="6E7AEFE0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Projektni partner</w:t>
            </w:r>
          </w:p>
        </w:tc>
        <w:tc>
          <w:tcPr>
            <w:tcW w:w="2835" w:type="dxa"/>
            <w:shd w:val="clear" w:color="auto" w:fill="DBDBDB"/>
            <w:vAlign w:val="center"/>
          </w:tcPr>
          <w:p w14:paraId="45A092DA" w14:textId="581A6499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Projektna aktivnost</w:t>
            </w:r>
          </w:p>
        </w:tc>
        <w:tc>
          <w:tcPr>
            <w:tcW w:w="567" w:type="dxa"/>
            <w:shd w:val="clear" w:color="auto" w:fill="DBDBDB"/>
            <w:vAlign w:val="center"/>
          </w:tcPr>
          <w:p w14:paraId="3AAE9C22" w14:textId="578FE066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Faza</w:t>
            </w:r>
          </w:p>
        </w:tc>
        <w:tc>
          <w:tcPr>
            <w:tcW w:w="1169" w:type="dxa"/>
            <w:shd w:val="clear" w:color="auto" w:fill="DBDBDB"/>
          </w:tcPr>
          <w:p w14:paraId="3E041F99" w14:textId="0A942BBC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Celotna vrednost projekta (z DDV v €)</w:t>
            </w:r>
          </w:p>
        </w:tc>
        <w:tc>
          <w:tcPr>
            <w:tcW w:w="1169" w:type="dxa"/>
            <w:shd w:val="clear" w:color="auto" w:fill="DBDBDB"/>
            <w:vAlign w:val="center"/>
          </w:tcPr>
          <w:p w14:paraId="7845AC70" w14:textId="76733D50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Upravičeni stroški</w:t>
            </w:r>
          </w:p>
          <w:p w14:paraId="23F546D7" w14:textId="3541DA27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)</w:t>
            </w:r>
          </w:p>
        </w:tc>
        <w:tc>
          <w:tcPr>
            <w:tcW w:w="1169" w:type="dxa"/>
            <w:shd w:val="clear" w:color="auto" w:fill="DBDBDB"/>
            <w:vAlign w:val="center"/>
          </w:tcPr>
          <w:p w14:paraId="14EA618E" w14:textId="77777777" w:rsidR="00DD46F9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Zaprošena sredstva CLLD </w:t>
            </w:r>
          </w:p>
          <w:p w14:paraId="13AB6D37" w14:textId="649A7794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(v</w:t>
            </w: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€)</w:t>
            </w:r>
          </w:p>
        </w:tc>
        <w:tc>
          <w:tcPr>
            <w:tcW w:w="1170" w:type="dxa"/>
            <w:shd w:val="clear" w:color="auto" w:fill="DBDBDB"/>
            <w:vAlign w:val="center"/>
          </w:tcPr>
          <w:p w14:paraId="7C6A30EC" w14:textId="77777777" w:rsidR="00DD46F9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L</w:t>
            </w: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astna sredstva </w:t>
            </w:r>
          </w:p>
          <w:p w14:paraId="328998EB" w14:textId="10A74762" w:rsidR="00DD46F9" w:rsidRPr="00A3182B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)</w:t>
            </w:r>
          </w:p>
        </w:tc>
      </w:tr>
      <w:tr w:rsidR="00DD46F9" w:rsidRPr="00054462" w14:paraId="6F13CEFC" w14:textId="77777777" w:rsidTr="00DD46F9">
        <w:tc>
          <w:tcPr>
            <w:tcW w:w="2836" w:type="dxa"/>
            <w:shd w:val="clear" w:color="auto" w:fill="auto"/>
          </w:tcPr>
          <w:p w14:paraId="486B78A3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63EF7E62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5DFFCF05" w14:textId="3C2EA151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</w:tcPr>
          <w:p w14:paraId="219DBBBD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0DFD8044" w14:textId="3F3CFC09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512E7B7B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7F440229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DD46F9" w:rsidRPr="00054462" w14:paraId="642639F8" w14:textId="77777777" w:rsidTr="00DD46F9">
        <w:tc>
          <w:tcPr>
            <w:tcW w:w="2836" w:type="dxa"/>
            <w:shd w:val="clear" w:color="auto" w:fill="auto"/>
          </w:tcPr>
          <w:p w14:paraId="65F88F8F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57FC8040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0BA83E17" w14:textId="75D06D42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</w:tcPr>
          <w:p w14:paraId="704AA8C7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73220AA9" w14:textId="3B380CAA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7BFFFA77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263897D9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DD46F9" w:rsidRPr="00054462" w14:paraId="49B9504E" w14:textId="77777777" w:rsidTr="00DD46F9">
        <w:tc>
          <w:tcPr>
            <w:tcW w:w="2836" w:type="dxa"/>
            <w:shd w:val="clear" w:color="auto" w:fill="auto"/>
          </w:tcPr>
          <w:p w14:paraId="245386D4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33683D32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41007A43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</w:tcPr>
          <w:p w14:paraId="713BBD06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4A5F20AD" w14:textId="7B39BE05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3E755980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36F7565F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DD46F9" w:rsidRPr="00054462" w14:paraId="6B1DB035" w14:textId="77777777" w:rsidTr="00DD46F9">
        <w:tc>
          <w:tcPr>
            <w:tcW w:w="2836" w:type="dxa"/>
            <w:shd w:val="clear" w:color="auto" w:fill="auto"/>
          </w:tcPr>
          <w:p w14:paraId="298ACCA4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4816C182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4CD9787C" w14:textId="0CD0FA15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</w:tcPr>
          <w:p w14:paraId="04B0F4DF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0AC0F599" w14:textId="1BCF8F16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279AB4DE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75196AA8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DD46F9" w:rsidRPr="00A3182B" w14:paraId="30A67B2E" w14:textId="77777777" w:rsidTr="00DD46F9">
        <w:tc>
          <w:tcPr>
            <w:tcW w:w="2836" w:type="dxa"/>
            <w:shd w:val="clear" w:color="auto" w:fill="auto"/>
          </w:tcPr>
          <w:p w14:paraId="75E5B17B" w14:textId="77777777" w:rsidR="00DD46F9" w:rsidRPr="00942FB3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i/>
                <w:iCs/>
                <w:sz w:val="18"/>
                <w:szCs w:val="18"/>
                <w:lang w:val="sl-SI"/>
              </w:rPr>
            </w:pPr>
            <w:r w:rsidRPr="00942FB3">
              <w:rPr>
                <w:rFonts w:ascii="Calibri" w:hAnsi="Calibri" w:cs="Calibri"/>
                <w:bCs/>
                <w:i/>
                <w:iCs/>
                <w:color w:val="A6A6A6" w:themeColor="background1" w:themeShade="A6"/>
                <w:sz w:val="18"/>
                <w:szCs w:val="18"/>
                <w:lang w:val="sl-SI"/>
              </w:rPr>
              <w:t>po potrebi vstavite vrstice</w:t>
            </w:r>
          </w:p>
        </w:tc>
        <w:tc>
          <w:tcPr>
            <w:tcW w:w="2835" w:type="dxa"/>
          </w:tcPr>
          <w:p w14:paraId="28568162" w14:textId="77777777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07D6A470" w14:textId="2C0A75D0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69" w:type="dxa"/>
          </w:tcPr>
          <w:p w14:paraId="301AC198" w14:textId="77777777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4F6FF111" w14:textId="13AEB321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1480035A" w14:textId="77777777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0E0D55EF" w14:textId="77777777" w:rsidR="00DD46F9" w:rsidRPr="00A3182B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</w:tr>
      <w:tr w:rsidR="00DD46F9" w:rsidRPr="00054462" w14:paraId="50DB54A3" w14:textId="77777777" w:rsidTr="00DD46F9">
        <w:tc>
          <w:tcPr>
            <w:tcW w:w="2836" w:type="dxa"/>
            <w:shd w:val="clear" w:color="auto" w:fill="auto"/>
          </w:tcPr>
          <w:p w14:paraId="7DD066E1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2835" w:type="dxa"/>
          </w:tcPr>
          <w:p w14:paraId="50696812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shd w:val="clear" w:color="auto" w:fill="auto"/>
          </w:tcPr>
          <w:p w14:paraId="3F07B768" w14:textId="19AE57C2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</w:tcPr>
          <w:p w14:paraId="45737679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6287852D" w14:textId="0D81BE70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040D03DD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14:paraId="0259FA13" w14:textId="77777777" w:rsidR="00DD46F9" w:rsidRPr="00054462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78D6996E" w14:textId="77777777" w:rsidR="00B9082C" w:rsidRDefault="00B9082C" w:rsidP="00A47008">
      <w:pPr>
        <w:spacing w:before="0" w:line="240" w:lineRule="auto"/>
        <w:ind w:left="0" w:firstLine="0"/>
        <w:jc w:val="center"/>
        <w:rPr>
          <w:rFonts w:cs="Calibri"/>
        </w:rPr>
      </w:pPr>
    </w:p>
    <w:p w14:paraId="5BC9015A" w14:textId="792D1BBC" w:rsidR="003F305E" w:rsidRPr="00E46251" w:rsidRDefault="00E74B5C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 w:rsidRPr="00E46251">
        <w:rPr>
          <w:rFonts w:cs="Calibri"/>
          <w:b/>
          <w:bCs/>
        </w:rPr>
        <w:t>člen</w:t>
      </w:r>
    </w:p>
    <w:p w14:paraId="4945C538" w14:textId="03F267D1" w:rsidR="00E74B5C" w:rsidRPr="00E46251" w:rsidRDefault="00E74B5C" w:rsidP="00A47008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(izjave</w:t>
      </w:r>
      <w:r w:rsidR="004E332A">
        <w:rPr>
          <w:rFonts w:ascii="Calibri" w:hAnsi="Calibri" w:cs="Calibri"/>
          <w:b/>
          <w:bCs/>
          <w:sz w:val="22"/>
          <w:szCs w:val="22"/>
          <w:lang w:val="sl-SI"/>
        </w:rPr>
        <w:t xml:space="preserve"> strank pogodbe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1C3B46A4" w14:textId="50568ECA" w:rsidR="008C0ABE" w:rsidRPr="00E46251" w:rsidRDefault="004E332A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Stranke pogodbe</w:t>
      </w:r>
      <w:r w:rsidR="00A47008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izjavlja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, da s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celoti seznanjen</w:t>
      </w:r>
      <w:r w:rsidR="00DB1048">
        <w:rPr>
          <w:rFonts w:ascii="Calibri" w:hAnsi="Calibri" w:cs="Calibri"/>
          <w:bCs/>
          <w:sz w:val="22"/>
          <w:szCs w:val="22"/>
          <w:lang w:val="sl-SI"/>
        </w:rPr>
        <w:t>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A47008">
        <w:rPr>
          <w:rFonts w:ascii="Calibri" w:hAnsi="Calibri" w:cs="Calibri"/>
          <w:bCs/>
          <w:sz w:val="22"/>
          <w:szCs w:val="22"/>
          <w:lang w:val="sl-SI"/>
        </w:rPr>
        <w:t>z javnim pozivom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, ki ga je objavila 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LAS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E50231">
        <w:rPr>
          <w:rFonts w:ascii="Calibri" w:hAnsi="Calibri" w:cs="Calibri"/>
          <w:bCs/>
          <w:sz w:val="22"/>
          <w:szCs w:val="22"/>
          <w:lang w:val="sl-SI"/>
        </w:rPr>
        <w:t>STIK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dne </w:t>
      </w:r>
      <w:r w:rsidR="00E50231">
        <w:rPr>
          <w:rFonts w:ascii="Calibri" w:hAnsi="Calibri" w:cs="Calibri"/>
          <w:bCs/>
          <w:sz w:val="22"/>
          <w:szCs w:val="22"/>
          <w:lang w:val="sl-SI"/>
        </w:rPr>
        <w:t>9</w:t>
      </w:r>
      <w:r w:rsidR="00942FB3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  <w:r w:rsidR="00E50231">
        <w:rPr>
          <w:rFonts w:ascii="Calibri" w:hAnsi="Calibri" w:cs="Calibri"/>
          <w:bCs/>
          <w:sz w:val="22"/>
          <w:szCs w:val="22"/>
          <w:lang w:val="sl-SI"/>
        </w:rPr>
        <w:t>12</w:t>
      </w:r>
      <w:r w:rsidR="00942FB3">
        <w:rPr>
          <w:rFonts w:ascii="Calibri" w:hAnsi="Calibri" w:cs="Calibri"/>
          <w:bCs/>
          <w:sz w:val="22"/>
          <w:szCs w:val="22"/>
          <w:lang w:val="sl-SI"/>
        </w:rPr>
        <w:t>.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513672">
        <w:rPr>
          <w:rFonts w:ascii="Calibri" w:hAnsi="Calibri" w:cs="Calibri"/>
          <w:bCs/>
          <w:sz w:val="22"/>
          <w:szCs w:val="22"/>
          <w:lang w:val="sl-SI"/>
        </w:rPr>
        <w:t>202</w:t>
      </w:r>
      <w:r w:rsidR="00942FB3">
        <w:rPr>
          <w:rFonts w:ascii="Calibri" w:hAnsi="Calibri" w:cs="Calibri"/>
          <w:bCs/>
          <w:sz w:val="22"/>
          <w:szCs w:val="22"/>
          <w:lang w:val="sl-SI"/>
        </w:rPr>
        <w:t>4</w:t>
      </w:r>
      <w:r w:rsidR="00DB1048">
        <w:rPr>
          <w:rFonts w:ascii="Calibri" w:hAnsi="Calibri" w:cs="Calibri"/>
          <w:bCs/>
          <w:sz w:val="22"/>
          <w:szCs w:val="22"/>
          <w:lang w:val="sl-SI"/>
        </w:rPr>
        <w:t>,</w:t>
      </w:r>
      <w:r w:rsidR="00A721D0">
        <w:rPr>
          <w:rFonts w:ascii="Calibri" w:hAnsi="Calibri" w:cs="Calibri"/>
          <w:bCs/>
          <w:sz w:val="22"/>
          <w:szCs w:val="22"/>
          <w:lang w:val="sl-SI"/>
        </w:rPr>
        <w:t xml:space="preserve"> in</w:t>
      </w:r>
      <w:r w:rsidR="00DB1048">
        <w:rPr>
          <w:rFonts w:ascii="Calibri" w:hAnsi="Calibri" w:cs="Calibri"/>
          <w:bCs/>
          <w:sz w:val="22"/>
          <w:szCs w:val="22"/>
          <w:lang w:val="sl-SI"/>
        </w:rPr>
        <w:t xml:space="preserve"> z</w:t>
      </w:r>
      <w:r w:rsidR="00A721D0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505233">
        <w:rPr>
          <w:rFonts w:ascii="Calibri" w:hAnsi="Calibri" w:cs="Calibri"/>
          <w:bCs/>
          <w:sz w:val="22"/>
          <w:szCs w:val="22"/>
          <w:lang w:val="sl-SI"/>
        </w:rPr>
        <w:t xml:space="preserve">razpisnimi pogoji ter merili 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za dodelitev </w:t>
      </w:r>
      <w:r w:rsidR="005F57F7" w:rsidRPr="00E46251">
        <w:rPr>
          <w:rFonts w:ascii="Calibri" w:hAnsi="Calibri" w:cs="Calibri"/>
          <w:bCs/>
          <w:sz w:val="22"/>
          <w:szCs w:val="22"/>
          <w:lang w:val="sl-SI"/>
        </w:rPr>
        <w:t>sredstev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z njimi v celoti 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soglaša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2911B521" w14:textId="77777777"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</w:p>
    <w:p w14:paraId="275E8BA1" w14:textId="4FAC2C02" w:rsidR="003D639E" w:rsidRPr="00E46251" w:rsidRDefault="003D639E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 w:rsidRPr="00E46251">
        <w:rPr>
          <w:rFonts w:cs="Calibri"/>
          <w:b/>
          <w:bCs/>
        </w:rPr>
        <w:t>člen</w:t>
      </w:r>
    </w:p>
    <w:p w14:paraId="711F74C1" w14:textId="77777777" w:rsidR="003D639E" w:rsidRPr="00E46251" w:rsidRDefault="003D639E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(razreševanje sporov)</w:t>
      </w:r>
    </w:p>
    <w:p w14:paraId="47029892" w14:textId="0DB9486E" w:rsidR="003D639E" w:rsidRPr="00E46251" w:rsidRDefault="004E332A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  <w:r>
        <w:rPr>
          <w:rFonts w:ascii="Calibri" w:hAnsi="Calibri" w:cs="Calibri"/>
          <w:bCs/>
          <w:sz w:val="22"/>
          <w:lang w:val="sl-SI"/>
        </w:rPr>
        <w:t>Stranke pogodbe</w:t>
      </w:r>
      <w:r w:rsidR="00DB689D" w:rsidRPr="00E46251">
        <w:rPr>
          <w:rFonts w:ascii="Calibri" w:hAnsi="Calibri" w:cs="Calibri"/>
          <w:bCs/>
          <w:sz w:val="22"/>
          <w:lang w:val="sl-SI"/>
        </w:rPr>
        <w:t xml:space="preserve"> se zavezuje</w:t>
      </w:r>
      <w:r>
        <w:rPr>
          <w:rFonts w:ascii="Calibri" w:hAnsi="Calibri" w:cs="Calibri"/>
          <w:bCs/>
          <w:sz w:val="22"/>
          <w:lang w:val="sl-SI"/>
        </w:rPr>
        <w:t>mo</w:t>
      </w:r>
      <w:r w:rsidR="00DB689D" w:rsidRPr="00E46251">
        <w:rPr>
          <w:rFonts w:ascii="Calibri" w:hAnsi="Calibri" w:cs="Calibri"/>
          <w:bCs/>
          <w:sz w:val="22"/>
          <w:lang w:val="sl-SI"/>
        </w:rPr>
        <w:t>, da bo</w:t>
      </w:r>
      <w:r>
        <w:rPr>
          <w:rFonts w:ascii="Calibri" w:hAnsi="Calibri" w:cs="Calibri"/>
          <w:bCs/>
          <w:sz w:val="22"/>
          <w:lang w:val="sl-SI"/>
        </w:rPr>
        <w:t>mo</w:t>
      </w:r>
      <w:r w:rsidR="003D639E" w:rsidRPr="00E46251">
        <w:rPr>
          <w:rFonts w:ascii="Calibri" w:hAnsi="Calibri" w:cs="Calibri"/>
          <w:bCs/>
          <w:sz w:val="22"/>
          <w:lang w:val="sl-SI"/>
        </w:rPr>
        <w:t xml:space="preserve"> morebitne spore in nesporazume, ki bi nastali v zvezi z izvajanjem </w:t>
      </w:r>
      <w:r w:rsidR="00557C98" w:rsidRPr="00E46251">
        <w:rPr>
          <w:rFonts w:ascii="Calibri" w:hAnsi="Calibri" w:cs="Calibri"/>
          <w:bCs/>
          <w:sz w:val="22"/>
          <w:lang w:val="sl-SI"/>
        </w:rPr>
        <w:t>te pogodbe</w:t>
      </w:r>
      <w:r w:rsidR="003D639E" w:rsidRPr="00E46251">
        <w:rPr>
          <w:rFonts w:ascii="Calibri" w:hAnsi="Calibri" w:cs="Calibri"/>
          <w:bCs/>
          <w:sz w:val="22"/>
          <w:lang w:val="sl-SI"/>
        </w:rPr>
        <w:t>, reševal</w:t>
      </w:r>
      <w:r w:rsidR="00557C98" w:rsidRPr="00E46251">
        <w:rPr>
          <w:rFonts w:ascii="Calibri" w:hAnsi="Calibri" w:cs="Calibri"/>
          <w:bCs/>
          <w:sz w:val="22"/>
          <w:lang w:val="sl-SI"/>
        </w:rPr>
        <w:t>i</w:t>
      </w:r>
      <w:r w:rsidR="003D639E" w:rsidRPr="00E46251">
        <w:rPr>
          <w:rFonts w:ascii="Calibri" w:hAnsi="Calibri" w:cs="Calibri"/>
          <w:bCs/>
          <w:sz w:val="22"/>
          <w:lang w:val="sl-SI"/>
        </w:rPr>
        <w:t xml:space="preserve"> sporazumno. Če sporazum ni mogoč, je za reševanje spora pristojno </w:t>
      </w:r>
      <w:r w:rsidR="00A3182B">
        <w:rPr>
          <w:rFonts w:ascii="Calibri" w:hAnsi="Calibri" w:cs="Calibri"/>
          <w:bCs/>
          <w:sz w:val="22"/>
          <w:lang w:val="sl-SI"/>
        </w:rPr>
        <w:t xml:space="preserve">okrajno </w:t>
      </w:r>
      <w:r w:rsidR="003D639E" w:rsidRPr="00E46251">
        <w:rPr>
          <w:rFonts w:ascii="Calibri" w:hAnsi="Calibri" w:cs="Calibri"/>
          <w:bCs/>
          <w:sz w:val="22"/>
          <w:lang w:val="sl-SI"/>
        </w:rPr>
        <w:t xml:space="preserve">sodišče v </w:t>
      </w:r>
      <w:r w:rsidR="00942FB3">
        <w:rPr>
          <w:rFonts w:ascii="Calibri" w:hAnsi="Calibri" w:cs="Calibri"/>
          <w:bCs/>
          <w:sz w:val="22"/>
          <w:lang w:val="sl-SI"/>
        </w:rPr>
        <w:t>Ljutomeru</w:t>
      </w:r>
      <w:r w:rsidR="00A3182B">
        <w:rPr>
          <w:rFonts w:ascii="Calibri" w:hAnsi="Calibri" w:cs="Calibri"/>
          <w:bCs/>
          <w:sz w:val="22"/>
          <w:lang w:val="sl-SI"/>
        </w:rPr>
        <w:t xml:space="preserve"> (krajevno pristojno sodišče)</w:t>
      </w:r>
      <w:r w:rsidR="003D639E" w:rsidRPr="00E46251">
        <w:rPr>
          <w:rFonts w:ascii="Calibri" w:hAnsi="Calibri" w:cs="Calibri"/>
          <w:bCs/>
          <w:sz w:val="22"/>
          <w:lang w:val="sl-SI"/>
        </w:rPr>
        <w:t>.</w:t>
      </w:r>
    </w:p>
    <w:p w14:paraId="49A3FDBE" w14:textId="77777777"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334A40A9" w14:textId="225F0729" w:rsidR="006D2928" w:rsidRPr="00E46251" w:rsidRDefault="006D2928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  <w:bCs/>
        </w:rPr>
      </w:pPr>
      <w:r w:rsidRPr="00E46251">
        <w:rPr>
          <w:rFonts w:cs="Calibri"/>
          <w:b/>
          <w:bCs/>
        </w:rPr>
        <w:t>člen</w:t>
      </w:r>
    </w:p>
    <w:p w14:paraId="429F56AE" w14:textId="77777777" w:rsidR="006D2928" w:rsidRPr="00E46251" w:rsidRDefault="00CE0DC1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    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A70C33" w:rsidRPr="00E46251">
        <w:rPr>
          <w:rFonts w:ascii="Calibri" w:hAnsi="Calibri" w:cs="Calibri"/>
          <w:b/>
          <w:bCs/>
          <w:sz w:val="22"/>
          <w:szCs w:val="22"/>
          <w:lang w:val="sl-SI"/>
        </w:rPr>
        <w:t>odgovornost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14:paraId="5BA01BE4" w14:textId="325FE58E" w:rsidR="00E74B5C" w:rsidRDefault="00822F8F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lang w:val="sl-SI"/>
        </w:rPr>
        <w:t>Stranke pogodbe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se 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strinja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, da </w:t>
      </w:r>
      <w:r w:rsidR="00DB689D" w:rsidRPr="00E46251">
        <w:rPr>
          <w:rFonts w:ascii="Calibri" w:hAnsi="Calibri" w:cs="Calibri"/>
          <w:sz w:val="22"/>
          <w:szCs w:val="22"/>
          <w:lang w:val="sl-SI"/>
        </w:rPr>
        <w:t>odgovarjajo</w:t>
      </w:r>
      <w:r w:rsidR="003D346C" w:rsidRPr="00E4625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5E689C" w:rsidRPr="00E46251">
        <w:rPr>
          <w:rFonts w:ascii="Calibri" w:hAnsi="Calibri" w:cs="Calibri"/>
          <w:sz w:val="22"/>
          <w:szCs w:val="22"/>
          <w:lang w:val="sl-SI"/>
        </w:rPr>
        <w:t xml:space="preserve">izvajalcu javnega </w:t>
      </w:r>
      <w:r w:rsidR="00204553">
        <w:rPr>
          <w:rFonts w:ascii="Calibri" w:hAnsi="Calibri" w:cs="Calibri"/>
          <w:sz w:val="22"/>
          <w:szCs w:val="22"/>
          <w:lang w:val="sl-SI"/>
        </w:rPr>
        <w:t xml:space="preserve">poziva 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LAS </w:t>
      </w:r>
      <w:r w:rsidR="00E50231">
        <w:rPr>
          <w:rFonts w:ascii="Calibri" w:hAnsi="Calibri" w:cs="Calibri"/>
          <w:sz w:val="22"/>
          <w:szCs w:val="22"/>
          <w:lang w:val="sl-SI"/>
        </w:rPr>
        <w:t>STIK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 in</w:t>
      </w:r>
      <w:r w:rsidR="00505233" w:rsidRPr="00505233">
        <w:rPr>
          <w:rFonts w:ascii="Calibri" w:eastAsia="Calibri" w:hAnsi="Calibri" w:cs="Calibri"/>
          <w:bCs/>
          <w:sz w:val="22"/>
          <w:szCs w:val="22"/>
          <w:lang w:val="sl-SI" w:eastAsia="en-US"/>
        </w:rPr>
        <w:t xml:space="preserve"> </w:t>
      </w:r>
      <w:r w:rsidR="00A47008">
        <w:rPr>
          <w:rFonts w:ascii="Calibri" w:hAnsi="Calibri" w:cs="Calibri"/>
          <w:bCs/>
          <w:sz w:val="22"/>
          <w:szCs w:val="22"/>
          <w:lang w:val="sl-SI"/>
        </w:rPr>
        <w:t>ARSKTRP</w:t>
      </w:r>
      <w:r w:rsidR="00E74B5C" w:rsidRPr="00E46251">
        <w:rPr>
          <w:rFonts w:ascii="Calibri" w:hAnsi="Calibri" w:cs="Calibri"/>
          <w:sz w:val="22"/>
          <w:szCs w:val="22"/>
          <w:lang w:val="sl-SI"/>
        </w:rPr>
        <w:t xml:space="preserve"> neomejeno solidarno.</w:t>
      </w:r>
    </w:p>
    <w:p w14:paraId="1DE91520" w14:textId="77777777" w:rsidR="007000B4" w:rsidRPr="00E46251" w:rsidRDefault="007000B4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3D2669D" w14:textId="70A4D539" w:rsidR="00DF3824" w:rsidRPr="00E46251" w:rsidRDefault="00E157B7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Stranke pogodbe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soglaša</w:t>
      </w:r>
      <w:r>
        <w:rPr>
          <w:rFonts w:ascii="Calibri" w:hAnsi="Calibri" w:cs="Calibri"/>
          <w:sz w:val="22"/>
          <w:szCs w:val="22"/>
          <w:lang w:val="sl-SI"/>
        </w:rPr>
        <w:t>jo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>, da s</w:t>
      </w:r>
      <w:r>
        <w:rPr>
          <w:rFonts w:ascii="Calibri" w:hAnsi="Calibri" w:cs="Calibri"/>
          <w:sz w:val="22"/>
          <w:szCs w:val="22"/>
          <w:lang w:val="sl-SI"/>
        </w:rPr>
        <w:t>o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odgovorn</w:t>
      </w:r>
      <w:r>
        <w:rPr>
          <w:rFonts w:ascii="Calibri" w:hAnsi="Calibri" w:cs="Calibri"/>
          <w:sz w:val="22"/>
          <w:szCs w:val="22"/>
          <w:lang w:val="sl-SI"/>
        </w:rPr>
        <w:t>e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za </w:t>
      </w:r>
      <w:r w:rsidR="00457206">
        <w:rPr>
          <w:rFonts w:ascii="Calibri" w:hAnsi="Calibri" w:cs="Calibri"/>
          <w:sz w:val="22"/>
          <w:szCs w:val="22"/>
          <w:lang w:val="sl-SI"/>
        </w:rPr>
        <w:t>izvedbo</w:t>
      </w:r>
      <w:r w:rsidR="00457206" w:rsidRPr="00E4625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>, ki so predviden</w:t>
      </w:r>
      <w:r w:rsidR="00505233">
        <w:rPr>
          <w:rFonts w:ascii="Calibri" w:hAnsi="Calibri" w:cs="Calibri"/>
          <w:sz w:val="22"/>
          <w:szCs w:val="22"/>
          <w:lang w:val="sl-SI"/>
        </w:rPr>
        <w:t>e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v </w:t>
      </w:r>
      <w:r w:rsidR="00942FB3">
        <w:rPr>
          <w:rFonts w:ascii="Calibri" w:hAnsi="Calibri" w:cs="Calibri"/>
          <w:sz w:val="22"/>
          <w:szCs w:val="22"/>
          <w:lang w:val="sl-SI"/>
        </w:rPr>
        <w:t>projektu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. V kolikor ena od strank ne zagotovi izvedbe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="007000B4">
        <w:rPr>
          <w:rFonts w:ascii="Calibri" w:hAnsi="Calibri" w:cs="Calibri"/>
          <w:sz w:val="22"/>
          <w:szCs w:val="22"/>
          <w:lang w:val="sl-SI"/>
        </w:rPr>
        <w:t>,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kot so bile predvidene v </w:t>
      </w:r>
      <w:r w:rsidR="00942FB3">
        <w:rPr>
          <w:rFonts w:ascii="Calibri" w:hAnsi="Calibri" w:cs="Calibri"/>
          <w:sz w:val="22"/>
          <w:szCs w:val="22"/>
          <w:lang w:val="sl-SI"/>
        </w:rPr>
        <w:t>projektu</w:t>
      </w:r>
      <w:r w:rsidR="007000B4">
        <w:rPr>
          <w:rFonts w:ascii="Calibri" w:hAnsi="Calibri" w:cs="Calibri"/>
          <w:sz w:val="22"/>
          <w:szCs w:val="22"/>
          <w:lang w:val="sl-SI"/>
        </w:rPr>
        <w:t>,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 in bi izvajalec javnega </w:t>
      </w:r>
      <w:r w:rsidR="00416B8B">
        <w:rPr>
          <w:rFonts w:ascii="Calibri" w:hAnsi="Calibri" w:cs="Calibri"/>
          <w:sz w:val="22"/>
          <w:szCs w:val="22"/>
          <w:lang w:val="sl-SI"/>
        </w:rPr>
        <w:t>poziva</w:t>
      </w:r>
      <w:r w:rsidR="00416B8B" w:rsidRPr="00E4625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zaradi tega zahteval plačilo pogodbene kazni v skladu z </w:t>
      </w:r>
      <w:r w:rsidR="00505233">
        <w:rPr>
          <w:rFonts w:ascii="Calibri" w:hAnsi="Calibri" w:cs="Calibri"/>
          <w:sz w:val="22"/>
          <w:szCs w:val="22"/>
          <w:lang w:val="sl-SI"/>
        </w:rPr>
        <w:t>javnim pozivom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 xml:space="preserve">, se stranka, ki ni dosegla rezultatov v skladu z </w:t>
      </w:r>
      <w:r w:rsidR="00505233">
        <w:rPr>
          <w:rFonts w:ascii="Calibri" w:hAnsi="Calibri" w:cs="Calibri"/>
          <w:sz w:val="22"/>
          <w:szCs w:val="22"/>
          <w:lang w:val="sl-SI"/>
        </w:rPr>
        <w:t>aktivnostmi operacije</w:t>
      </w:r>
      <w:r w:rsidR="00DF3824" w:rsidRPr="00E46251">
        <w:rPr>
          <w:rFonts w:ascii="Calibri" w:hAnsi="Calibri" w:cs="Calibri"/>
          <w:sz w:val="22"/>
          <w:szCs w:val="22"/>
          <w:lang w:val="sl-SI"/>
        </w:rPr>
        <w:t>, zaveže nositi celoten znesek pogodbene kazni.</w:t>
      </w:r>
    </w:p>
    <w:p w14:paraId="711AE602" w14:textId="77777777" w:rsidR="00BC50FE" w:rsidRPr="00E46251" w:rsidRDefault="00BC50FE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FF6E006" w14:textId="6ED4FC40" w:rsidR="00A70C33" w:rsidRPr="00E46251" w:rsidRDefault="00121752" w:rsidP="00A47008">
      <w:pPr>
        <w:numPr>
          <w:ilvl w:val="0"/>
          <w:numId w:val="14"/>
        </w:numPr>
        <w:spacing w:before="0" w:line="240" w:lineRule="auto"/>
        <w:ind w:left="567" w:hanging="207"/>
        <w:jc w:val="center"/>
        <w:rPr>
          <w:rFonts w:cs="Calibri"/>
          <w:b/>
        </w:rPr>
      </w:pPr>
      <w:r w:rsidRPr="00E46251">
        <w:rPr>
          <w:rFonts w:cs="Calibri"/>
          <w:b/>
        </w:rPr>
        <w:t>člen</w:t>
      </w:r>
    </w:p>
    <w:p w14:paraId="2CFD256A" w14:textId="77777777" w:rsidR="00A70C33" w:rsidRPr="00E46251" w:rsidRDefault="00121752" w:rsidP="0012175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(končna določba)</w:t>
      </w:r>
    </w:p>
    <w:p w14:paraId="09BF29EE" w14:textId="6885389D" w:rsidR="008178AA" w:rsidRPr="00E46251" w:rsidRDefault="008178AA" w:rsidP="008178AA">
      <w:pPr>
        <w:spacing w:before="0"/>
        <w:ind w:left="0" w:firstLine="0"/>
        <w:jc w:val="both"/>
        <w:rPr>
          <w:rFonts w:cs="Calibri"/>
          <w:color w:val="000000"/>
        </w:rPr>
      </w:pPr>
      <w:r w:rsidRPr="00E46251">
        <w:rPr>
          <w:rFonts w:cs="Calibri"/>
          <w:color w:val="000000"/>
        </w:rPr>
        <w:t xml:space="preserve">Ta pogodba je sestavljena </w:t>
      </w:r>
      <w:r w:rsidRPr="00E46251">
        <w:rPr>
          <w:rFonts w:cs="Calibri"/>
        </w:rPr>
        <w:t xml:space="preserve">v </w:t>
      </w:r>
      <w:r w:rsidR="00B8108A" w:rsidRPr="00E46251">
        <w:rPr>
          <w:rFonts w:cs="Calibri"/>
        </w:rPr>
        <w:t>štirih</w:t>
      </w:r>
      <w:r w:rsidRPr="00E46251">
        <w:rPr>
          <w:rFonts w:cs="Calibri"/>
        </w:rPr>
        <w:t xml:space="preserve"> izvodih</w:t>
      </w:r>
      <w:r w:rsidRPr="00E46251">
        <w:rPr>
          <w:rFonts w:cs="Calibri"/>
          <w:color w:val="000000"/>
        </w:rPr>
        <w:t xml:space="preserve">, od katerih </w:t>
      </w:r>
      <w:r w:rsidR="00BE2934" w:rsidRPr="00E46251">
        <w:rPr>
          <w:rFonts w:cs="Calibri"/>
          <w:color w:val="000000"/>
        </w:rPr>
        <w:t xml:space="preserve">prijavitelj </w:t>
      </w:r>
      <w:r w:rsidRPr="00E46251">
        <w:rPr>
          <w:rFonts w:cs="Calibri"/>
          <w:color w:val="000000"/>
        </w:rPr>
        <w:t>prejme</w:t>
      </w:r>
      <w:r w:rsidR="00BE2934" w:rsidRPr="00E46251">
        <w:rPr>
          <w:rFonts w:cs="Calibri"/>
          <w:color w:val="000000"/>
        </w:rPr>
        <w:t xml:space="preserve"> dva izvoda, </w:t>
      </w:r>
      <w:r w:rsidR="00822F8F">
        <w:rPr>
          <w:rFonts w:cs="Calibri"/>
          <w:color w:val="000000"/>
        </w:rPr>
        <w:t xml:space="preserve">vsak </w:t>
      </w:r>
      <w:r w:rsidR="00BE2934" w:rsidRPr="00E46251">
        <w:rPr>
          <w:rFonts w:cs="Calibri"/>
          <w:color w:val="000000"/>
        </w:rPr>
        <w:t xml:space="preserve">partner pa </w:t>
      </w:r>
      <w:r w:rsidR="00B8108A" w:rsidRPr="00E46251">
        <w:rPr>
          <w:rFonts w:cs="Calibri"/>
          <w:color w:val="000000"/>
        </w:rPr>
        <w:t xml:space="preserve">po </w:t>
      </w:r>
      <w:r w:rsidR="00BE2934" w:rsidRPr="00E46251">
        <w:rPr>
          <w:rFonts w:cs="Calibri"/>
          <w:color w:val="000000"/>
        </w:rPr>
        <w:t>en</w:t>
      </w:r>
      <w:r w:rsidRPr="00E46251">
        <w:rPr>
          <w:rFonts w:cs="Calibri"/>
        </w:rPr>
        <w:t xml:space="preserve"> izvod</w:t>
      </w:r>
      <w:r w:rsidR="00416B8B">
        <w:rPr>
          <w:rFonts w:cs="Calibri"/>
        </w:rPr>
        <w:t>. Pogodba začne</w:t>
      </w:r>
      <w:r w:rsidRPr="00E46251">
        <w:rPr>
          <w:rFonts w:cs="Calibri"/>
          <w:color w:val="000000"/>
        </w:rPr>
        <w:t xml:space="preserve"> veljati z dnem podpisa vseh pogodbenih strank.</w:t>
      </w:r>
    </w:p>
    <w:p w14:paraId="05B8524D" w14:textId="77777777" w:rsidR="008178AA" w:rsidRPr="00E46251" w:rsidRDefault="008178AA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3E4F467" w14:textId="77777777" w:rsidR="00E157B7" w:rsidRDefault="00E157B7" w:rsidP="00EB0483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</w:p>
    <w:p w14:paraId="11DA7ACB" w14:textId="77777777" w:rsidR="004E332A" w:rsidRDefault="004E332A" w:rsidP="00EB0483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</w:p>
    <w:p w14:paraId="0B3A085A" w14:textId="17A66564" w:rsidR="00EB0483" w:rsidRPr="00E46251" w:rsidRDefault="00E157B7" w:rsidP="00EB0483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Nosilec projekta</w:t>
      </w:r>
      <w:r w:rsidR="00EB0483"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14:paraId="631DC103" w14:textId="77777777" w:rsidTr="00E157B7">
        <w:tc>
          <w:tcPr>
            <w:tcW w:w="2943" w:type="dxa"/>
          </w:tcPr>
          <w:p w14:paraId="76FE43DA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 w:rsidR="00CC3A35"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137DFB48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573B61EA" w14:textId="77777777" w:rsidTr="00E157B7">
        <w:tc>
          <w:tcPr>
            <w:tcW w:w="2943" w:type="dxa"/>
          </w:tcPr>
          <w:p w14:paraId="0782715A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32433455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0432AE15" w14:textId="77777777" w:rsidTr="00E157B7">
        <w:tc>
          <w:tcPr>
            <w:tcW w:w="2943" w:type="dxa"/>
          </w:tcPr>
          <w:p w14:paraId="1C284153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F5ED588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421B1117" w14:textId="77777777" w:rsidTr="00E157B7">
        <w:tc>
          <w:tcPr>
            <w:tcW w:w="2943" w:type="dxa"/>
          </w:tcPr>
          <w:p w14:paraId="274D0FC8" w14:textId="77777777"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2632F51" w14:textId="77777777"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6698B5A3" w14:textId="77777777" w:rsidTr="00E157B7">
        <w:tc>
          <w:tcPr>
            <w:tcW w:w="2943" w:type="dxa"/>
          </w:tcPr>
          <w:p w14:paraId="236B70F4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6BD9130F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1BD1F2A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4F613359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EFBB3CD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792DA17A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0B7D12D9" w14:textId="77777777" w:rsidR="001009A6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14:paraId="5848C022" w14:textId="77777777" w:rsidR="00761D90" w:rsidRPr="00E46251" w:rsidRDefault="00761D90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14:paraId="79FFC61E" w14:textId="77777777" w:rsidR="00EB0483" w:rsidRPr="00E46251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</w:t>
      </w:r>
      <w:r w:rsidR="00B8108A" w:rsidRPr="00E46251">
        <w:rPr>
          <w:rFonts w:eastAsia="Times New Roman" w:cs="Calibri"/>
          <w:b/>
          <w:bCs/>
          <w:lang w:eastAsia="sl-SI"/>
        </w:rPr>
        <w:t xml:space="preserve"> 1</w:t>
      </w:r>
      <w:r w:rsidR="00EB0483" w:rsidRPr="00E46251">
        <w:rPr>
          <w:rFonts w:eastAsia="Times New Roman" w:cs="Calibri"/>
          <w:b/>
          <w:bCs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14:paraId="748647DA" w14:textId="77777777" w:rsidTr="00E157B7">
        <w:tc>
          <w:tcPr>
            <w:tcW w:w="2943" w:type="dxa"/>
          </w:tcPr>
          <w:p w14:paraId="62DEA943" w14:textId="77777777" w:rsidR="00EB0483" w:rsidRPr="00E46251" w:rsidRDefault="00CC3A35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1310547F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33B097F9" w14:textId="77777777" w:rsidTr="00E157B7">
        <w:tc>
          <w:tcPr>
            <w:tcW w:w="2943" w:type="dxa"/>
          </w:tcPr>
          <w:p w14:paraId="5E7F6D7B" w14:textId="77777777"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5997E81D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EB0483" w:rsidRPr="00E46251" w14:paraId="2C1A5F92" w14:textId="77777777" w:rsidTr="00E157B7">
        <w:tc>
          <w:tcPr>
            <w:tcW w:w="2943" w:type="dxa"/>
          </w:tcPr>
          <w:p w14:paraId="18C2F377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0A02E510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14:paraId="186178A2" w14:textId="77777777" w:rsidTr="00E157B7">
        <w:tc>
          <w:tcPr>
            <w:tcW w:w="2943" w:type="dxa"/>
          </w:tcPr>
          <w:p w14:paraId="0AD125D4" w14:textId="77777777"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4A4FBED" w14:textId="77777777"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14:paraId="50A54173" w14:textId="77777777" w:rsidTr="00E157B7">
        <w:tc>
          <w:tcPr>
            <w:tcW w:w="2943" w:type="dxa"/>
          </w:tcPr>
          <w:p w14:paraId="6E5DA7E7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</w:t>
            </w:r>
            <w:r w:rsidR="00CE0DC1" w:rsidRPr="00E46251">
              <w:rPr>
                <w:rFonts w:eastAsia="Times New Roman" w:cs="Calibri"/>
                <w:lang w:eastAsia="sl-SI"/>
              </w:rPr>
              <w:t xml:space="preserve"> in žig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  <w:p w14:paraId="19FF4CF2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7237957C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596EB161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697AF7B" w14:textId="77777777"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0433C1FA" w14:textId="77777777"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6ECCCA5E" w14:textId="77777777" w:rsidR="00EB0483" w:rsidRDefault="00EB0483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14:paraId="55B82D04" w14:textId="77777777" w:rsidR="00E157B7" w:rsidRPr="00E46251" w:rsidRDefault="00E157B7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14:paraId="417C6013" w14:textId="77777777" w:rsidR="00B8108A" w:rsidRPr="00E46251" w:rsidRDefault="00B8108A" w:rsidP="00B8108A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B8108A" w:rsidRPr="00E46251" w14:paraId="735A82D2" w14:textId="77777777" w:rsidTr="00E157B7">
        <w:tc>
          <w:tcPr>
            <w:tcW w:w="2943" w:type="dxa"/>
          </w:tcPr>
          <w:p w14:paraId="217458D6" w14:textId="77777777" w:rsidR="00B8108A" w:rsidRPr="00E46251" w:rsidRDefault="00CC3A35" w:rsidP="00824BDA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780CD8E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348A97CE" w14:textId="77777777" w:rsidTr="00E157B7">
        <w:tc>
          <w:tcPr>
            <w:tcW w:w="2943" w:type="dxa"/>
          </w:tcPr>
          <w:p w14:paraId="7259A201" w14:textId="77777777" w:rsidR="00B8108A" w:rsidRPr="00E46251" w:rsidRDefault="00B8108A" w:rsidP="00824BDA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73A8F9F8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B8108A" w:rsidRPr="00E46251" w14:paraId="2970CDB3" w14:textId="77777777" w:rsidTr="00E157B7">
        <w:tc>
          <w:tcPr>
            <w:tcW w:w="2943" w:type="dxa"/>
          </w:tcPr>
          <w:p w14:paraId="43EE854A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307C3E5A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75918A20" w14:textId="77777777" w:rsidTr="00E157B7">
        <w:tc>
          <w:tcPr>
            <w:tcW w:w="2943" w:type="dxa"/>
          </w:tcPr>
          <w:p w14:paraId="67901F0C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F03F317" w14:textId="77777777" w:rsidR="00B8108A" w:rsidRPr="00E46251" w:rsidRDefault="00B8108A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14:paraId="5AEC0D16" w14:textId="77777777" w:rsidTr="00E157B7">
        <w:tc>
          <w:tcPr>
            <w:tcW w:w="2943" w:type="dxa"/>
          </w:tcPr>
          <w:p w14:paraId="6B6CE67B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žig:</w:t>
            </w:r>
          </w:p>
          <w:p w14:paraId="4BD2FC70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782B22FC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14:paraId="29EA16A2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4730CB6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1CBB5D03" w14:textId="77777777"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2CBEEC65" w14:textId="77777777" w:rsidR="007A32E1" w:rsidRPr="00E46251" w:rsidRDefault="007A32E1" w:rsidP="00E157B7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lang w:val="sl-SI"/>
        </w:rPr>
      </w:pPr>
    </w:p>
    <w:sectPr w:rsidR="007A32E1" w:rsidRPr="00E46251" w:rsidSect="007650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382A" w14:textId="77777777" w:rsidR="008E7C89" w:rsidRDefault="008E7C89" w:rsidP="0042053E">
      <w:pPr>
        <w:spacing w:before="0" w:line="240" w:lineRule="auto"/>
      </w:pPr>
      <w:r>
        <w:separator/>
      </w:r>
    </w:p>
  </w:endnote>
  <w:endnote w:type="continuationSeparator" w:id="0">
    <w:p w14:paraId="21C78599" w14:textId="77777777" w:rsidR="008E7C89" w:rsidRDefault="008E7C89" w:rsidP="004205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Myriad Pro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816140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DF10FE" w14:textId="7B70871C" w:rsidR="00E157B7" w:rsidRPr="00E157B7" w:rsidRDefault="00E157B7">
            <w:pPr>
              <w:pStyle w:val="Noga"/>
              <w:jc w:val="center"/>
              <w:rPr>
                <w:sz w:val="18"/>
                <w:szCs w:val="18"/>
              </w:rPr>
            </w:pPr>
            <w:r w:rsidRPr="00E157B7">
              <w:rPr>
                <w:sz w:val="18"/>
                <w:szCs w:val="18"/>
              </w:rPr>
              <w:t xml:space="preserve">Stran </w:t>
            </w:r>
            <w:r w:rsidRPr="00E157B7">
              <w:rPr>
                <w:b/>
                <w:bCs/>
                <w:sz w:val="20"/>
                <w:szCs w:val="20"/>
              </w:rPr>
              <w:fldChar w:fldCharType="begin"/>
            </w:r>
            <w:r w:rsidRPr="00E157B7">
              <w:rPr>
                <w:b/>
                <w:bCs/>
                <w:sz w:val="18"/>
                <w:szCs w:val="18"/>
              </w:rPr>
              <w:instrText>PAGE</w:instrText>
            </w:r>
            <w:r w:rsidRPr="00E157B7">
              <w:rPr>
                <w:b/>
                <w:bCs/>
                <w:sz w:val="20"/>
                <w:szCs w:val="20"/>
              </w:rPr>
              <w:fldChar w:fldCharType="separate"/>
            </w:r>
            <w:r w:rsidR="00E50231">
              <w:rPr>
                <w:b/>
                <w:bCs/>
                <w:noProof/>
                <w:sz w:val="18"/>
                <w:szCs w:val="18"/>
              </w:rPr>
              <w:t>1</w:t>
            </w:r>
            <w:r w:rsidRPr="00E157B7">
              <w:rPr>
                <w:b/>
                <w:bCs/>
                <w:sz w:val="20"/>
                <w:szCs w:val="20"/>
              </w:rPr>
              <w:fldChar w:fldCharType="end"/>
            </w:r>
            <w:r w:rsidRPr="00E157B7">
              <w:rPr>
                <w:sz w:val="18"/>
                <w:szCs w:val="18"/>
              </w:rPr>
              <w:t xml:space="preserve"> od </w:t>
            </w:r>
            <w:r w:rsidRPr="00E157B7">
              <w:rPr>
                <w:b/>
                <w:bCs/>
                <w:sz w:val="20"/>
                <w:szCs w:val="20"/>
              </w:rPr>
              <w:fldChar w:fldCharType="begin"/>
            </w:r>
            <w:r w:rsidRPr="00E157B7">
              <w:rPr>
                <w:b/>
                <w:bCs/>
                <w:sz w:val="18"/>
                <w:szCs w:val="18"/>
              </w:rPr>
              <w:instrText>NUMPAGES</w:instrText>
            </w:r>
            <w:r w:rsidRPr="00E157B7">
              <w:rPr>
                <w:b/>
                <w:bCs/>
                <w:sz w:val="20"/>
                <w:szCs w:val="20"/>
              </w:rPr>
              <w:fldChar w:fldCharType="separate"/>
            </w:r>
            <w:r w:rsidR="00E50231">
              <w:rPr>
                <w:b/>
                <w:bCs/>
                <w:noProof/>
                <w:sz w:val="18"/>
                <w:szCs w:val="18"/>
              </w:rPr>
              <w:t>3</w:t>
            </w:r>
            <w:r w:rsidRPr="00E157B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0E0A86" w14:textId="6AB243C7" w:rsidR="00942FB3" w:rsidRDefault="00942FB3" w:rsidP="00E157B7">
    <w:pPr>
      <w:pStyle w:val="Noga"/>
      <w:tabs>
        <w:tab w:val="center" w:pos="47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A666B" w14:textId="77777777" w:rsidR="008E7C89" w:rsidRDefault="008E7C89" w:rsidP="0042053E">
      <w:pPr>
        <w:spacing w:before="0" w:line="240" w:lineRule="auto"/>
      </w:pPr>
      <w:r>
        <w:separator/>
      </w:r>
    </w:p>
  </w:footnote>
  <w:footnote w:type="continuationSeparator" w:id="0">
    <w:p w14:paraId="69E180FE" w14:textId="77777777" w:rsidR="008E7C89" w:rsidRDefault="008E7C89" w:rsidP="0042053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BAA"/>
    <w:multiLevelType w:val="hybridMultilevel"/>
    <w:tmpl w:val="ADD0A4E8"/>
    <w:lvl w:ilvl="0" w:tplc="F27C3424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8E06154"/>
    <w:multiLevelType w:val="hybridMultilevel"/>
    <w:tmpl w:val="FA58A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78B"/>
    <w:multiLevelType w:val="hybridMultilevel"/>
    <w:tmpl w:val="5A6AF68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4AC"/>
    <w:multiLevelType w:val="hybridMultilevel"/>
    <w:tmpl w:val="F69E9D42"/>
    <w:lvl w:ilvl="0" w:tplc="55808BB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17C88"/>
    <w:multiLevelType w:val="hybridMultilevel"/>
    <w:tmpl w:val="991A0B6A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CFD6D958"/>
    <w:lvl w:ilvl="0" w:tplc="872AED24">
      <w:start w:val="1"/>
      <w:numFmt w:val="decimal"/>
      <w:pStyle w:val="Naslov2M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4EA2E">
      <w:numFmt w:val="none"/>
      <w:lvlText w:val=""/>
      <w:lvlJc w:val="left"/>
      <w:pPr>
        <w:tabs>
          <w:tab w:val="num" w:pos="360"/>
        </w:tabs>
      </w:pPr>
    </w:lvl>
    <w:lvl w:ilvl="2" w:tplc="83C0BEAA">
      <w:numFmt w:val="none"/>
      <w:lvlText w:val=""/>
      <w:lvlJc w:val="left"/>
      <w:pPr>
        <w:tabs>
          <w:tab w:val="num" w:pos="360"/>
        </w:tabs>
      </w:pPr>
    </w:lvl>
    <w:lvl w:ilvl="3" w:tplc="2BE205C2">
      <w:numFmt w:val="none"/>
      <w:lvlText w:val=""/>
      <w:lvlJc w:val="left"/>
      <w:pPr>
        <w:tabs>
          <w:tab w:val="num" w:pos="360"/>
        </w:tabs>
      </w:pPr>
    </w:lvl>
    <w:lvl w:ilvl="4" w:tplc="2E40C120">
      <w:numFmt w:val="none"/>
      <w:lvlText w:val=""/>
      <w:lvlJc w:val="left"/>
      <w:pPr>
        <w:tabs>
          <w:tab w:val="num" w:pos="360"/>
        </w:tabs>
      </w:pPr>
    </w:lvl>
    <w:lvl w:ilvl="5" w:tplc="743A7188">
      <w:numFmt w:val="none"/>
      <w:lvlText w:val=""/>
      <w:lvlJc w:val="left"/>
      <w:pPr>
        <w:tabs>
          <w:tab w:val="num" w:pos="360"/>
        </w:tabs>
      </w:pPr>
    </w:lvl>
    <w:lvl w:ilvl="6" w:tplc="05BE97E4">
      <w:numFmt w:val="none"/>
      <w:lvlText w:val=""/>
      <w:lvlJc w:val="left"/>
      <w:pPr>
        <w:tabs>
          <w:tab w:val="num" w:pos="360"/>
        </w:tabs>
      </w:pPr>
    </w:lvl>
    <w:lvl w:ilvl="7" w:tplc="A2C29192">
      <w:numFmt w:val="none"/>
      <w:lvlText w:val=""/>
      <w:lvlJc w:val="left"/>
      <w:pPr>
        <w:tabs>
          <w:tab w:val="num" w:pos="360"/>
        </w:tabs>
      </w:pPr>
    </w:lvl>
    <w:lvl w:ilvl="8" w:tplc="2FF6710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1DE4C4C"/>
    <w:multiLevelType w:val="hybridMultilevel"/>
    <w:tmpl w:val="F7C86B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C716D9"/>
    <w:multiLevelType w:val="hybridMultilevel"/>
    <w:tmpl w:val="B6DA7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D1581"/>
    <w:multiLevelType w:val="hybridMultilevel"/>
    <w:tmpl w:val="91ACF412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C1866"/>
    <w:multiLevelType w:val="hybridMultilevel"/>
    <w:tmpl w:val="0D02844C"/>
    <w:lvl w:ilvl="0" w:tplc="FA9CD528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5A2C1E"/>
    <w:multiLevelType w:val="hybridMultilevel"/>
    <w:tmpl w:val="29F045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EA1983"/>
    <w:multiLevelType w:val="hybridMultilevel"/>
    <w:tmpl w:val="4888F604"/>
    <w:lvl w:ilvl="0" w:tplc="0BBEED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715D4F"/>
    <w:multiLevelType w:val="hybridMultilevel"/>
    <w:tmpl w:val="FEB053D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C74525"/>
    <w:multiLevelType w:val="multilevel"/>
    <w:tmpl w:val="8230E4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10"/>
  </w:num>
  <w:num w:numId="14">
    <w:abstractNumId w:va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BE"/>
    <w:rsid w:val="00011774"/>
    <w:rsid w:val="000133DF"/>
    <w:rsid w:val="0004478F"/>
    <w:rsid w:val="00054462"/>
    <w:rsid w:val="0006763E"/>
    <w:rsid w:val="000919A8"/>
    <w:rsid w:val="000A16EB"/>
    <w:rsid w:val="000A3DA6"/>
    <w:rsid w:val="000B379D"/>
    <w:rsid w:val="000B3CCC"/>
    <w:rsid w:val="000F1029"/>
    <w:rsid w:val="000F127A"/>
    <w:rsid w:val="001009A6"/>
    <w:rsid w:val="00121752"/>
    <w:rsid w:val="001602D1"/>
    <w:rsid w:val="00173082"/>
    <w:rsid w:val="001904BD"/>
    <w:rsid w:val="001F5DAC"/>
    <w:rsid w:val="00204553"/>
    <w:rsid w:val="00254FA6"/>
    <w:rsid w:val="0027309B"/>
    <w:rsid w:val="00284C7E"/>
    <w:rsid w:val="002930A8"/>
    <w:rsid w:val="002A1B61"/>
    <w:rsid w:val="002E3393"/>
    <w:rsid w:val="00310695"/>
    <w:rsid w:val="00316B48"/>
    <w:rsid w:val="00334AB3"/>
    <w:rsid w:val="0034792B"/>
    <w:rsid w:val="003661A5"/>
    <w:rsid w:val="00372AEE"/>
    <w:rsid w:val="0039256C"/>
    <w:rsid w:val="003A3BF0"/>
    <w:rsid w:val="003B107B"/>
    <w:rsid w:val="003D346C"/>
    <w:rsid w:val="003D639E"/>
    <w:rsid w:val="003E7725"/>
    <w:rsid w:val="003F0168"/>
    <w:rsid w:val="003F0868"/>
    <w:rsid w:val="003F305E"/>
    <w:rsid w:val="00405FD5"/>
    <w:rsid w:val="0041107D"/>
    <w:rsid w:val="00416B8B"/>
    <w:rsid w:val="0042053E"/>
    <w:rsid w:val="00435A34"/>
    <w:rsid w:val="0044254E"/>
    <w:rsid w:val="00450D7A"/>
    <w:rsid w:val="0045590E"/>
    <w:rsid w:val="00457206"/>
    <w:rsid w:val="004703A8"/>
    <w:rsid w:val="004704AA"/>
    <w:rsid w:val="00495DAC"/>
    <w:rsid w:val="004A14EE"/>
    <w:rsid w:val="004C37CE"/>
    <w:rsid w:val="004E3226"/>
    <w:rsid w:val="004E332A"/>
    <w:rsid w:val="004F1426"/>
    <w:rsid w:val="005050D3"/>
    <w:rsid w:val="00505233"/>
    <w:rsid w:val="00513672"/>
    <w:rsid w:val="005341A4"/>
    <w:rsid w:val="00537D9C"/>
    <w:rsid w:val="00557C98"/>
    <w:rsid w:val="0056537E"/>
    <w:rsid w:val="0057216E"/>
    <w:rsid w:val="00583C46"/>
    <w:rsid w:val="005C506B"/>
    <w:rsid w:val="005D6C9C"/>
    <w:rsid w:val="005E689C"/>
    <w:rsid w:val="005F24FE"/>
    <w:rsid w:val="005F57F7"/>
    <w:rsid w:val="00616340"/>
    <w:rsid w:val="0062677F"/>
    <w:rsid w:val="00640F6D"/>
    <w:rsid w:val="00641B2B"/>
    <w:rsid w:val="006541C0"/>
    <w:rsid w:val="0067493D"/>
    <w:rsid w:val="006B18D3"/>
    <w:rsid w:val="006D2928"/>
    <w:rsid w:val="006F6012"/>
    <w:rsid w:val="007000B4"/>
    <w:rsid w:val="00702C7E"/>
    <w:rsid w:val="007136E4"/>
    <w:rsid w:val="00724DCA"/>
    <w:rsid w:val="00761D90"/>
    <w:rsid w:val="007650F3"/>
    <w:rsid w:val="0077747E"/>
    <w:rsid w:val="00786E92"/>
    <w:rsid w:val="0079789B"/>
    <w:rsid w:val="007A32E1"/>
    <w:rsid w:val="007F140F"/>
    <w:rsid w:val="007F75F8"/>
    <w:rsid w:val="00812147"/>
    <w:rsid w:val="00816922"/>
    <w:rsid w:val="008178AA"/>
    <w:rsid w:val="00822F8F"/>
    <w:rsid w:val="00824BDA"/>
    <w:rsid w:val="00863FC9"/>
    <w:rsid w:val="00864E1B"/>
    <w:rsid w:val="0086692C"/>
    <w:rsid w:val="00874D52"/>
    <w:rsid w:val="008C0ABE"/>
    <w:rsid w:val="008C36B3"/>
    <w:rsid w:val="008E7C89"/>
    <w:rsid w:val="008F2374"/>
    <w:rsid w:val="008F6AF8"/>
    <w:rsid w:val="00905B70"/>
    <w:rsid w:val="00914304"/>
    <w:rsid w:val="00916AAB"/>
    <w:rsid w:val="00933A8B"/>
    <w:rsid w:val="009355D3"/>
    <w:rsid w:val="00942FB3"/>
    <w:rsid w:val="009439AC"/>
    <w:rsid w:val="009474E5"/>
    <w:rsid w:val="00954158"/>
    <w:rsid w:val="00994E88"/>
    <w:rsid w:val="009A1951"/>
    <w:rsid w:val="009A1ABE"/>
    <w:rsid w:val="009B1459"/>
    <w:rsid w:val="009B7AB1"/>
    <w:rsid w:val="009D1554"/>
    <w:rsid w:val="009D3F8A"/>
    <w:rsid w:val="009D42D8"/>
    <w:rsid w:val="009E5F9C"/>
    <w:rsid w:val="00A3182B"/>
    <w:rsid w:val="00A379D3"/>
    <w:rsid w:val="00A47008"/>
    <w:rsid w:val="00A63CEE"/>
    <w:rsid w:val="00A64116"/>
    <w:rsid w:val="00A70C33"/>
    <w:rsid w:val="00A721D0"/>
    <w:rsid w:val="00AE1118"/>
    <w:rsid w:val="00AE6F59"/>
    <w:rsid w:val="00B03174"/>
    <w:rsid w:val="00B34D9F"/>
    <w:rsid w:val="00B67B74"/>
    <w:rsid w:val="00B75D8D"/>
    <w:rsid w:val="00B77844"/>
    <w:rsid w:val="00B8108A"/>
    <w:rsid w:val="00B84883"/>
    <w:rsid w:val="00B86523"/>
    <w:rsid w:val="00B9082C"/>
    <w:rsid w:val="00B928BA"/>
    <w:rsid w:val="00BC50FE"/>
    <w:rsid w:val="00BE2934"/>
    <w:rsid w:val="00BE2C53"/>
    <w:rsid w:val="00BE3D38"/>
    <w:rsid w:val="00BF3B35"/>
    <w:rsid w:val="00C14AB3"/>
    <w:rsid w:val="00C34FD2"/>
    <w:rsid w:val="00C50224"/>
    <w:rsid w:val="00C73880"/>
    <w:rsid w:val="00C77511"/>
    <w:rsid w:val="00C86737"/>
    <w:rsid w:val="00CC2C9F"/>
    <w:rsid w:val="00CC3A35"/>
    <w:rsid w:val="00CC3D8D"/>
    <w:rsid w:val="00CC5847"/>
    <w:rsid w:val="00CE0337"/>
    <w:rsid w:val="00CE0DC1"/>
    <w:rsid w:val="00D349FC"/>
    <w:rsid w:val="00D67549"/>
    <w:rsid w:val="00D76ADC"/>
    <w:rsid w:val="00D855CF"/>
    <w:rsid w:val="00DB1048"/>
    <w:rsid w:val="00DB689D"/>
    <w:rsid w:val="00DC2219"/>
    <w:rsid w:val="00DD06CE"/>
    <w:rsid w:val="00DD46F9"/>
    <w:rsid w:val="00DE250D"/>
    <w:rsid w:val="00DF3824"/>
    <w:rsid w:val="00E13758"/>
    <w:rsid w:val="00E157B7"/>
    <w:rsid w:val="00E17417"/>
    <w:rsid w:val="00E217B1"/>
    <w:rsid w:val="00E22ACC"/>
    <w:rsid w:val="00E35111"/>
    <w:rsid w:val="00E46251"/>
    <w:rsid w:val="00E50231"/>
    <w:rsid w:val="00E54582"/>
    <w:rsid w:val="00E56CE8"/>
    <w:rsid w:val="00E61F09"/>
    <w:rsid w:val="00E74B5C"/>
    <w:rsid w:val="00E92D5A"/>
    <w:rsid w:val="00E9346F"/>
    <w:rsid w:val="00EB0483"/>
    <w:rsid w:val="00EC79C7"/>
    <w:rsid w:val="00EE38A8"/>
    <w:rsid w:val="00EF6D3D"/>
    <w:rsid w:val="00F07921"/>
    <w:rsid w:val="00F15748"/>
    <w:rsid w:val="00F55547"/>
    <w:rsid w:val="00F70C1B"/>
    <w:rsid w:val="00F74153"/>
    <w:rsid w:val="00FA06B5"/>
    <w:rsid w:val="00FA7E34"/>
    <w:rsid w:val="00FB5584"/>
    <w:rsid w:val="00FB6EA7"/>
    <w:rsid w:val="00FC487A"/>
    <w:rsid w:val="00FD268E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8B1B"/>
  <w15:chartTrackingRefBased/>
  <w15:docId w15:val="{71CA0A9A-FD65-4584-85E9-C2C69579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50F3"/>
    <w:pPr>
      <w:spacing w:before="120" w:line="240" w:lineRule="atLeast"/>
      <w:ind w:left="714" w:hanging="357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C0ABE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link w:val="Glava"/>
    <w:uiPriority w:val="99"/>
    <w:rsid w:val="008C0AB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8C0ABE"/>
    <w:pPr>
      <w:spacing w:before="0" w:line="240" w:lineRule="auto"/>
      <w:ind w:left="0" w:firstLine="0"/>
      <w:jc w:val="center"/>
    </w:pPr>
    <w:rPr>
      <w:rFonts w:ascii="Arial" w:eastAsia="Times New Roman" w:hAnsi="Arial"/>
      <w:b/>
      <w:sz w:val="32"/>
      <w:szCs w:val="20"/>
      <w:lang w:eastAsia="sl-SI"/>
    </w:rPr>
  </w:style>
  <w:style w:type="character" w:customStyle="1" w:styleId="NaslovZnak">
    <w:name w:val="Naslov Znak"/>
    <w:link w:val="Naslov"/>
    <w:rsid w:val="008C0ABE"/>
    <w:rPr>
      <w:rFonts w:ascii="Arial" w:eastAsia="Times New Roman" w:hAnsi="Arial" w:cs="Times New Roman"/>
      <w:b/>
      <w:sz w:val="32"/>
      <w:szCs w:val="20"/>
      <w:lang w:eastAsia="sl-SI"/>
    </w:rPr>
  </w:style>
  <w:style w:type="paragraph" w:customStyle="1" w:styleId="Naslov2MK">
    <w:name w:val="Naslov 2 MK"/>
    <w:basedOn w:val="Navaden"/>
    <w:rsid w:val="008C36B3"/>
    <w:pPr>
      <w:numPr>
        <w:numId w:val="7"/>
      </w:numPr>
      <w:spacing w:before="0" w:line="240" w:lineRule="auto"/>
    </w:pPr>
    <w:rPr>
      <w:rFonts w:ascii="Arial" w:eastAsia="Times New Roman" w:hAnsi="Arial" w:cs="Arial"/>
      <w:b/>
      <w:lang w:eastAsia="sl-SI"/>
    </w:rPr>
  </w:style>
  <w:style w:type="table" w:customStyle="1" w:styleId="Tabela-mrea">
    <w:name w:val="Tabela - mreža"/>
    <w:basedOn w:val="Navadnatabela"/>
    <w:uiPriority w:val="59"/>
    <w:rsid w:val="007A32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ga">
    <w:name w:val="footer"/>
    <w:basedOn w:val="Navaden"/>
    <w:link w:val="NogaZnak"/>
    <w:uiPriority w:val="99"/>
    <w:unhideWhenUsed/>
    <w:rsid w:val="0042053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2053E"/>
    <w:rPr>
      <w:sz w:val="22"/>
      <w:szCs w:val="22"/>
      <w:lang w:eastAsia="en-US"/>
    </w:rPr>
  </w:style>
  <w:style w:type="character" w:styleId="Krepko">
    <w:name w:val="Strong"/>
    <w:uiPriority w:val="22"/>
    <w:qFormat/>
    <w:rsid w:val="001009A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D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1D90"/>
    <w:rPr>
      <w:rFonts w:ascii="Segoe UI" w:hAnsi="Segoe UI" w:cs="Segoe UI"/>
      <w:sz w:val="18"/>
      <w:szCs w:val="18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41107D"/>
  </w:style>
  <w:style w:type="paragraph" w:styleId="Brezrazmikov">
    <w:name w:val="No Spacing"/>
    <w:link w:val="BrezrazmikovZnak"/>
    <w:uiPriority w:val="1"/>
    <w:qFormat/>
    <w:rsid w:val="0041107D"/>
  </w:style>
  <w:style w:type="paragraph" w:styleId="Odstavekseznama">
    <w:name w:val="List Paragraph"/>
    <w:basedOn w:val="Navaden"/>
    <w:uiPriority w:val="34"/>
    <w:qFormat/>
    <w:rsid w:val="0041107D"/>
    <w:pPr>
      <w:spacing w:before="0" w:after="160" w:line="256" w:lineRule="auto"/>
      <w:ind w:left="720" w:firstLine="0"/>
      <w:contextualSpacing/>
    </w:pPr>
    <w:rPr>
      <w:rFonts w:asciiTheme="minorHAnsi" w:eastAsiaTheme="minorHAnsi" w:hAnsiTheme="minorHAnsi" w:cstheme="minorBidi"/>
    </w:rPr>
  </w:style>
  <w:style w:type="paragraph" w:styleId="Revizija">
    <w:name w:val="Revision"/>
    <w:hidden/>
    <w:uiPriority w:val="99"/>
    <w:semiHidden/>
    <w:rsid w:val="005341A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5341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41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41A4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41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41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E519-5FB2-4305-BA6B-A99E018A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Data d.o.o.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Drozg</dc:creator>
  <cp:keywords/>
  <dc:description/>
  <cp:lastModifiedBy>Liljana Omerzu</cp:lastModifiedBy>
  <cp:revision>2</cp:revision>
  <cp:lastPrinted>2018-03-06T07:42:00Z</cp:lastPrinted>
  <dcterms:created xsi:type="dcterms:W3CDTF">2024-12-08T21:57:00Z</dcterms:created>
  <dcterms:modified xsi:type="dcterms:W3CDTF">2024-12-08T21:57:00Z</dcterms:modified>
</cp:coreProperties>
</file>